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52AA" w14:textId="091CE6F6" w:rsidR="00C32F6B" w:rsidRDefault="00C32F6B" w:rsidP="00C4084A"/>
    <w:p w14:paraId="575055D1" w14:textId="77777777" w:rsidR="00C32F6B" w:rsidRDefault="00C32F6B" w:rsidP="00C32F6B">
      <w:pPr>
        <w:tabs>
          <w:tab w:val="left" w:pos="1755"/>
        </w:tabs>
      </w:pPr>
    </w:p>
    <w:p w14:paraId="50F586AB" w14:textId="77777777" w:rsidR="00C32F6B" w:rsidRDefault="00C32F6B" w:rsidP="00C32F6B">
      <w:pPr>
        <w:tabs>
          <w:tab w:val="left" w:pos="1755"/>
        </w:tabs>
      </w:pPr>
    </w:p>
    <w:p w14:paraId="13FCE790" w14:textId="77777777" w:rsidR="00C32F6B" w:rsidRDefault="00C32F6B" w:rsidP="00C32F6B">
      <w:pPr>
        <w:tabs>
          <w:tab w:val="left" w:pos="1755"/>
        </w:tabs>
      </w:pPr>
    </w:p>
    <w:p w14:paraId="64FCBE09" w14:textId="77777777" w:rsidR="00874028" w:rsidRDefault="00874028" w:rsidP="00C32F6B">
      <w:pPr>
        <w:tabs>
          <w:tab w:val="left" w:pos="1755"/>
        </w:tabs>
      </w:pPr>
    </w:p>
    <w:p w14:paraId="3525B7EC" w14:textId="77777777" w:rsidR="00874028" w:rsidRDefault="00874028" w:rsidP="00C32F6B">
      <w:pPr>
        <w:tabs>
          <w:tab w:val="left" w:pos="1755"/>
        </w:tabs>
      </w:pPr>
    </w:p>
    <w:p w14:paraId="3FE47EF0" w14:textId="77777777" w:rsidR="00874028" w:rsidRDefault="00874028" w:rsidP="00C32F6B">
      <w:pPr>
        <w:tabs>
          <w:tab w:val="left" w:pos="1755"/>
        </w:tabs>
      </w:pPr>
    </w:p>
    <w:p w14:paraId="15A7ADF7" w14:textId="77777777" w:rsidR="00874028" w:rsidRDefault="00874028" w:rsidP="00C32F6B">
      <w:pPr>
        <w:tabs>
          <w:tab w:val="left" w:pos="1755"/>
        </w:tabs>
      </w:pPr>
    </w:p>
    <w:p w14:paraId="3E519489" w14:textId="77777777" w:rsidR="00874028" w:rsidRDefault="00874028" w:rsidP="00C32F6B">
      <w:pPr>
        <w:tabs>
          <w:tab w:val="left" w:pos="1755"/>
        </w:tabs>
      </w:pPr>
    </w:p>
    <w:p w14:paraId="7D831448" w14:textId="77777777" w:rsidR="00874028" w:rsidRDefault="00874028" w:rsidP="00C32F6B">
      <w:pPr>
        <w:tabs>
          <w:tab w:val="left" w:pos="1755"/>
        </w:tabs>
      </w:pPr>
    </w:p>
    <w:p w14:paraId="636275FB" w14:textId="77777777" w:rsidR="00C32F6B" w:rsidRDefault="00C32F6B" w:rsidP="00C32F6B">
      <w:pPr>
        <w:tabs>
          <w:tab w:val="left" w:pos="1755"/>
        </w:tabs>
      </w:pPr>
    </w:p>
    <w:p w14:paraId="2B089BA6" w14:textId="77777777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A3">
        <w:rPr>
          <w:rFonts w:ascii="Times New Roman" w:hAnsi="Times New Roman" w:cs="Times New Roman"/>
          <w:b/>
          <w:sz w:val="24"/>
          <w:szCs w:val="24"/>
        </w:rPr>
        <w:t>PLÁN PRÁCE</w:t>
      </w:r>
    </w:p>
    <w:p w14:paraId="04480B19" w14:textId="50D724FF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A3">
        <w:rPr>
          <w:rFonts w:ascii="Times New Roman" w:hAnsi="Times New Roman" w:cs="Times New Roman"/>
          <w:b/>
          <w:sz w:val="24"/>
          <w:szCs w:val="24"/>
        </w:rPr>
        <w:t xml:space="preserve"> CENTRA PORADENSTVA A PREVENCIE NA ŠKOLSKÝ ROK 202</w:t>
      </w:r>
      <w:r w:rsidR="007C0905">
        <w:rPr>
          <w:rFonts w:ascii="Times New Roman" w:hAnsi="Times New Roman" w:cs="Times New Roman"/>
          <w:b/>
          <w:sz w:val="24"/>
          <w:szCs w:val="24"/>
        </w:rPr>
        <w:t>4</w:t>
      </w:r>
      <w:r w:rsidRPr="008F37A3">
        <w:rPr>
          <w:rFonts w:ascii="Times New Roman" w:hAnsi="Times New Roman" w:cs="Times New Roman"/>
          <w:b/>
          <w:sz w:val="24"/>
          <w:szCs w:val="24"/>
        </w:rPr>
        <w:t>/202</w:t>
      </w:r>
      <w:r w:rsidR="007C0905">
        <w:rPr>
          <w:rFonts w:ascii="Times New Roman" w:hAnsi="Times New Roman" w:cs="Times New Roman"/>
          <w:b/>
          <w:sz w:val="24"/>
          <w:szCs w:val="24"/>
        </w:rPr>
        <w:t>5</w:t>
      </w:r>
    </w:p>
    <w:p w14:paraId="5ADE5EC0" w14:textId="77777777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sz w:val="24"/>
          <w:szCs w:val="24"/>
        </w:rPr>
      </w:pPr>
    </w:p>
    <w:p w14:paraId="1FE5CD16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4DF97698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7647887F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314C63D4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5A9E80E0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0DC2E872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095C1371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2C62881B" w14:textId="3A2C7DC5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>Trenčín 202</w:t>
      </w:r>
      <w:r w:rsidR="007C0905">
        <w:rPr>
          <w:rFonts w:ascii="Times New Roman" w:hAnsi="Times New Roman" w:cs="Times New Roman"/>
        </w:rPr>
        <w:t>4</w:t>
      </w:r>
    </w:p>
    <w:p w14:paraId="5B0C342C" w14:textId="77777777" w:rsidR="00C32F6B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12DB92AB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7DF67ABE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07B6CABF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53BB4BAE" w14:textId="77777777" w:rsidR="00C37EC4" w:rsidRP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7E3A56F2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1F266F63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208BEAFB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jc w:val="right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 xml:space="preserve">PaedDr. Dana </w:t>
      </w:r>
      <w:proofErr w:type="spellStart"/>
      <w:r w:rsidRPr="00C37EC4">
        <w:rPr>
          <w:rFonts w:ascii="Times New Roman" w:hAnsi="Times New Roman" w:cs="Times New Roman"/>
        </w:rPr>
        <w:t>Zikmund</w:t>
      </w:r>
      <w:proofErr w:type="spellEnd"/>
      <w:r w:rsidRPr="00C37EC4">
        <w:rPr>
          <w:rFonts w:ascii="Times New Roman" w:hAnsi="Times New Roman" w:cs="Times New Roman"/>
        </w:rPr>
        <w:t xml:space="preserve"> Perašínová, PhD. </w:t>
      </w:r>
    </w:p>
    <w:p w14:paraId="32C253A2" w14:textId="4C5367AF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7EC4">
        <w:rPr>
          <w:rFonts w:ascii="Times New Roman" w:hAnsi="Times New Roman" w:cs="Times New Roman"/>
        </w:rPr>
        <w:tab/>
      </w:r>
      <w:r w:rsidR="00C37EC4">
        <w:rPr>
          <w:rFonts w:ascii="Times New Roman" w:hAnsi="Times New Roman" w:cs="Times New Roman"/>
        </w:rPr>
        <w:tab/>
      </w:r>
      <w:r w:rsidR="00F1276D">
        <w:rPr>
          <w:rFonts w:ascii="Times New Roman" w:hAnsi="Times New Roman" w:cs="Times New Roman"/>
        </w:rPr>
        <w:t xml:space="preserve">    </w:t>
      </w:r>
      <w:r w:rsidRPr="00C37EC4">
        <w:rPr>
          <w:rFonts w:ascii="Times New Roman" w:hAnsi="Times New Roman" w:cs="Times New Roman"/>
        </w:rPr>
        <w:t xml:space="preserve">riaditeľka CPP </w:t>
      </w:r>
    </w:p>
    <w:p w14:paraId="640F4D62" w14:textId="77777777" w:rsidR="00C32F6B" w:rsidRDefault="00C32F6B" w:rsidP="00C32F6B">
      <w:pPr>
        <w:tabs>
          <w:tab w:val="left" w:pos="709"/>
        </w:tabs>
        <w:spacing w:after="120" w:line="240" w:lineRule="auto"/>
        <w:ind w:left="709" w:hanging="709"/>
      </w:pPr>
    </w:p>
    <w:p w14:paraId="2D1985CA" w14:textId="77777777" w:rsidR="00874028" w:rsidRDefault="00874028" w:rsidP="00C32F6B">
      <w:pPr>
        <w:tabs>
          <w:tab w:val="left" w:pos="709"/>
        </w:tabs>
        <w:spacing w:after="120" w:line="240" w:lineRule="auto"/>
        <w:ind w:left="709" w:hanging="709"/>
      </w:pPr>
    </w:p>
    <w:p w14:paraId="5936FF3D" w14:textId="15829C36" w:rsidR="00C37EC4" w:rsidRPr="00F108D1" w:rsidRDefault="00C37EC4" w:rsidP="00001BCC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C3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Obsah</w:t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\f \h \z \u </w:instrText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58CB65D4" w14:textId="77777777" w:rsidR="001B4F82" w:rsidRDefault="00C37EC4" w:rsidP="00256627">
      <w:pPr>
        <w:rPr>
          <w:rFonts w:ascii="Times New Roman" w:hAnsi="Times New Roman" w:cs="Times New Roman"/>
          <w:b/>
          <w:bCs/>
          <w:szCs w:val="24"/>
        </w:rPr>
      </w:pPr>
      <w:r w:rsidRPr="00F108D1">
        <w:rPr>
          <w:rFonts w:ascii="Times New Roman" w:hAnsi="Times New Roman" w:cs="Times New Roman"/>
          <w:b/>
          <w:bCs/>
          <w:szCs w:val="24"/>
        </w:rPr>
        <w:fldChar w:fldCharType="end"/>
      </w:r>
    </w:p>
    <w:p w14:paraId="52450425" w14:textId="1E2E6F5E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t>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INFORMAČNÝ_SERVIS_" w:history="1">
        <w:r w:rsidRPr="00FE070C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INFORMAČNÝ SERVIS  PRE ŠKOLSKÝ ROK 202</w:t>
        </w:r>
        <w:r w:rsidR="007C0905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4</w:t>
        </w:r>
        <w:r w:rsidRPr="00FE070C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/202</w:t>
        </w:r>
        <w:r w:rsidR="007C0905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5</w:t>
        </w:r>
      </w:hyperlink>
      <w:r w:rsidRPr="00256627">
        <w:rPr>
          <w:rFonts w:ascii="Times New Roman" w:hAnsi="Times New Roman" w:cs="Times New Roman"/>
          <w:b/>
          <w:bCs/>
          <w:szCs w:val="24"/>
        </w:rPr>
        <w:tab/>
      </w:r>
      <w:r w:rsidR="00B67A0D">
        <w:rPr>
          <w:rFonts w:ascii="Times New Roman" w:hAnsi="Times New Roman" w:cs="Times New Roman"/>
          <w:b/>
          <w:bCs/>
          <w:szCs w:val="24"/>
        </w:rPr>
        <w:t>.................................</w:t>
      </w:r>
      <w:r w:rsidR="00403CE4">
        <w:rPr>
          <w:rFonts w:ascii="Times New Roman" w:hAnsi="Times New Roman" w:cs="Times New Roman"/>
          <w:b/>
          <w:bCs/>
          <w:szCs w:val="24"/>
        </w:rPr>
        <w:t>....</w:t>
      </w:r>
      <w:r w:rsidR="00B67A0D">
        <w:rPr>
          <w:rFonts w:ascii="Times New Roman" w:hAnsi="Times New Roman" w:cs="Times New Roman"/>
          <w:b/>
          <w:bCs/>
          <w:szCs w:val="24"/>
        </w:rPr>
        <w:t xml:space="preserve">........... </w:t>
      </w:r>
      <w:r w:rsidRPr="00256627">
        <w:rPr>
          <w:rFonts w:ascii="Times New Roman" w:hAnsi="Times New Roman" w:cs="Times New Roman"/>
          <w:b/>
          <w:bCs/>
          <w:szCs w:val="24"/>
        </w:rPr>
        <w:t>3</w:t>
      </w:r>
    </w:p>
    <w:p w14:paraId="3CBCE006" w14:textId="6B32413D" w:rsidR="00256627" w:rsidRPr="00347424" w:rsidRDefault="00B67A0D" w:rsidP="00256627">
      <w:pPr>
        <w:rPr>
          <w:rFonts w:ascii="Times New Roman" w:hAnsi="Times New Roman" w:cs="Times New Roman"/>
          <w:bCs/>
          <w:sz w:val="24"/>
          <w:szCs w:val="24"/>
        </w:rPr>
      </w:pPr>
      <w:r w:rsidRPr="00347424">
        <w:rPr>
          <w:rFonts w:ascii="Times New Roman" w:hAnsi="Times New Roman" w:cs="Times New Roman"/>
          <w:b/>
          <w:sz w:val="24"/>
          <w:szCs w:val="24"/>
        </w:rPr>
        <w:t>1.</w:t>
      </w:r>
      <w:r w:rsidRPr="00347424">
        <w:rPr>
          <w:rFonts w:ascii="Times New Roman" w:hAnsi="Times New Roman" w:cs="Times New Roman"/>
          <w:b/>
          <w:sz w:val="24"/>
          <w:szCs w:val="24"/>
        </w:rPr>
        <w:tab/>
      </w:r>
      <w:r w:rsidR="00347424" w:rsidRPr="00347424">
        <w:rPr>
          <w:rFonts w:ascii="Times New Roman" w:hAnsi="Times New Roman" w:cs="Times New Roman"/>
          <w:b/>
          <w:sz w:val="24"/>
          <w:szCs w:val="24"/>
        </w:rPr>
        <w:t xml:space="preserve">Organizácia školského roka </w:t>
      </w:r>
      <w:r w:rsidRPr="0034742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</w:t>
      </w:r>
      <w:r w:rsidR="00403CE4" w:rsidRPr="00347424">
        <w:rPr>
          <w:rFonts w:ascii="Times New Roman" w:hAnsi="Times New Roman" w:cs="Times New Roman"/>
          <w:bCs/>
          <w:sz w:val="24"/>
          <w:szCs w:val="24"/>
        </w:rPr>
        <w:t>...</w:t>
      </w:r>
      <w:r w:rsidRPr="00347424">
        <w:rPr>
          <w:rFonts w:ascii="Times New Roman" w:hAnsi="Times New Roman" w:cs="Times New Roman"/>
          <w:bCs/>
          <w:sz w:val="24"/>
          <w:szCs w:val="24"/>
        </w:rPr>
        <w:t xml:space="preserve">............ </w:t>
      </w:r>
      <w:r w:rsidR="00256627" w:rsidRPr="00347424">
        <w:rPr>
          <w:rFonts w:ascii="Times New Roman" w:hAnsi="Times New Roman" w:cs="Times New Roman"/>
          <w:bCs/>
          <w:sz w:val="24"/>
          <w:szCs w:val="24"/>
        </w:rPr>
        <w:t>3</w:t>
      </w:r>
    </w:p>
    <w:p w14:paraId="34EB2531" w14:textId="245C632B" w:rsidR="00256627" w:rsidRPr="00347424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347424">
        <w:rPr>
          <w:rFonts w:ascii="Times New Roman" w:hAnsi="Times New Roman" w:cs="Times New Roman"/>
          <w:b/>
          <w:szCs w:val="24"/>
        </w:rPr>
        <w:t>2.</w:t>
      </w:r>
      <w:r w:rsidRPr="00347424">
        <w:rPr>
          <w:rFonts w:ascii="Times New Roman" w:hAnsi="Times New Roman" w:cs="Times New Roman"/>
          <w:b/>
          <w:szCs w:val="24"/>
        </w:rPr>
        <w:tab/>
      </w:r>
      <w:hyperlink w:anchor="_Dokumentácia_a legislatíva" w:history="1">
        <w:r w:rsidRPr="00347424">
          <w:rPr>
            <w:rStyle w:val="Hypertextovprepojenie"/>
            <w:rFonts w:ascii="Times New Roman" w:hAnsi="Times New Roman" w:cs="Times New Roman"/>
            <w:b/>
            <w:szCs w:val="24"/>
          </w:rPr>
          <w:t>D</w:t>
        </w:r>
        <w:r w:rsidR="00B67A0D" w:rsidRPr="00347424">
          <w:rPr>
            <w:rStyle w:val="Hypertextovprepojenie"/>
            <w:rFonts w:ascii="Times New Roman" w:hAnsi="Times New Roman" w:cs="Times New Roman"/>
            <w:b/>
            <w:szCs w:val="24"/>
          </w:rPr>
          <w:t>okumentácia a legislatíva</w:t>
        </w:r>
      </w:hyperlink>
      <w:r w:rsidR="00B67A0D" w:rsidRPr="00347424">
        <w:rPr>
          <w:rFonts w:ascii="Times New Roman" w:hAnsi="Times New Roman" w:cs="Times New Roman"/>
          <w:b/>
          <w:szCs w:val="24"/>
        </w:rPr>
        <w:t xml:space="preserve"> </w:t>
      </w:r>
      <w:r w:rsidR="00B67A0D" w:rsidRPr="00347424">
        <w:rPr>
          <w:rFonts w:ascii="Times New Roman" w:hAnsi="Times New Roman" w:cs="Times New Roman"/>
          <w:bCs/>
          <w:szCs w:val="24"/>
        </w:rPr>
        <w:t>........................................................................................</w:t>
      </w:r>
      <w:r w:rsidR="00403CE4" w:rsidRPr="00347424">
        <w:rPr>
          <w:rFonts w:ascii="Times New Roman" w:hAnsi="Times New Roman" w:cs="Times New Roman"/>
          <w:bCs/>
          <w:szCs w:val="24"/>
        </w:rPr>
        <w:t>...</w:t>
      </w:r>
      <w:r w:rsidR="00B67A0D" w:rsidRPr="00347424">
        <w:rPr>
          <w:rFonts w:ascii="Times New Roman" w:hAnsi="Times New Roman" w:cs="Times New Roman"/>
          <w:bCs/>
          <w:szCs w:val="24"/>
        </w:rPr>
        <w:t xml:space="preserve">............. </w:t>
      </w:r>
      <w:r w:rsidRPr="00347424">
        <w:rPr>
          <w:rFonts w:ascii="Times New Roman" w:hAnsi="Times New Roman" w:cs="Times New Roman"/>
          <w:bCs/>
          <w:szCs w:val="24"/>
        </w:rPr>
        <w:t>4</w:t>
      </w:r>
    </w:p>
    <w:p w14:paraId="3BFE8891" w14:textId="35FCE540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2.1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hyperlink w:anchor="_Školské_tlačivá,_poskytovanie" w:history="1"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Školské tlačivá, poskytovanie informácií a štatistické zisťovania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</w:t>
      </w:r>
      <w:r w:rsidR="00403CE4">
        <w:rPr>
          <w:rFonts w:ascii="Times New Roman" w:hAnsi="Times New Roman" w:cs="Times New Roman"/>
          <w:bCs/>
          <w:szCs w:val="24"/>
        </w:rPr>
        <w:t>.....</w:t>
      </w:r>
      <w:r>
        <w:rPr>
          <w:rFonts w:ascii="Times New Roman" w:hAnsi="Times New Roman" w:cs="Times New Roman"/>
          <w:bCs/>
          <w:szCs w:val="24"/>
        </w:rPr>
        <w:t>..</w:t>
      </w:r>
      <w:r w:rsidR="00403CE4">
        <w:rPr>
          <w:rFonts w:ascii="Times New Roman" w:hAnsi="Times New Roman" w:cs="Times New Roman"/>
          <w:bCs/>
          <w:szCs w:val="24"/>
        </w:rPr>
        <w:t xml:space="preserve"> 4</w:t>
      </w:r>
    </w:p>
    <w:p w14:paraId="2EC9EC42" w14:textId="0F2DFE98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 w:rsidRPr="00347424">
        <w:rPr>
          <w:rFonts w:ascii="Times New Roman" w:hAnsi="Times New Roman" w:cs="Times New Roman"/>
          <w:b/>
          <w:szCs w:val="24"/>
        </w:rPr>
        <w:t>3.</w:t>
      </w:r>
      <w:r w:rsidRPr="00347424">
        <w:rPr>
          <w:rFonts w:ascii="Times New Roman" w:hAnsi="Times New Roman" w:cs="Times New Roman"/>
          <w:b/>
          <w:szCs w:val="24"/>
        </w:rPr>
        <w:tab/>
      </w:r>
      <w:hyperlink w:anchor="_Prehľad_právnych_a" w:history="1">
        <w:r w:rsidRPr="00347424">
          <w:rPr>
            <w:rStyle w:val="Hypertextovprepojenie"/>
            <w:rFonts w:ascii="Times New Roman" w:hAnsi="Times New Roman" w:cs="Times New Roman"/>
            <w:b/>
            <w:szCs w:val="24"/>
          </w:rPr>
          <w:t>Prehľad právnych a rezortných predpisov platných od</w:t>
        </w:r>
        <w:r w:rsidR="00256627" w:rsidRPr="00347424">
          <w:rPr>
            <w:rStyle w:val="Hypertextovprepojenie"/>
            <w:rFonts w:ascii="Times New Roman" w:hAnsi="Times New Roman" w:cs="Times New Roman"/>
            <w:b/>
            <w:szCs w:val="24"/>
          </w:rPr>
          <w:t xml:space="preserve"> 1.1.2023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</w:t>
      </w:r>
      <w:r>
        <w:rPr>
          <w:rFonts w:ascii="Times New Roman" w:hAnsi="Times New Roman" w:cs="Times New Roman"/>
          <w:bCs/>
          <w:szCs w:val="24"/>
        </w:rPr>
        <w:t xml:space="preserve">... </w:t>
      </w:r>
      <w:r w:rsidR="00256627" w:rsidRPr="00B67A0D">
        <w:rPr>
          <w:rFonts w:ascii="Times New Roman" w:hAnsi="Times New Roman" w:cs="Times New Roman"/>
          <w:bCs/>
          <w:szCs w:val="24"/>
        </w:rPr>
        <w:t>4</w:t>
      </w:r>
    </w:p>
    <w:p w14:paraId="137961B1" w14:textId="1068C89B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3.1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Cs w:val="24"/>
        </w:rPr>
        <w:tab/>
      </w:r>
      <w:hyperlink w:anchor="_Zákony" w:history="1"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Zákony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</w:t>
      </w:r>
      <w:r w:rsidR="00261EB7">
        <w:rPr>
          <w:rFonts w:ascii="Times New Roman" w:hAnsi="Times New Roman" w:cs="Times New Roman"/>
          <w:bCs/>
          <w:szCs w:val="24"/>
        </w:rPr>
        <w:t>...............................</w:t>
      </w:r>
      <w:r w:rsidR="00403CE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4</w:t>
      </w:r>
    </w:p>
    <w:p w14:paraId="32A5823E" w14:textId="39689C3A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3.2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B67A0D">
        <w:rPr>
          <w:rFonts w:ascii="Times New Roman" w:hAnsi="Times New Roman" w:cs="Times New Roman"/>
          <w:bCs/>
          <w:szCs w:val="24"/>
        </w:rPr>
        <w:tab/>
      </w:r>
      <w:hyperlink w:anchor="_Nariadenia_vlády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Nariadenia vlády</w:t>
        </w:r>
      </w:hyperlink>
      <w:r w:rsidR="00B67A0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</w:t>
      </w:r>
      <w:r w:rsidR="00B67A0D">
        <w:rPr>
          <w:rFonts w:ascii="Times New Roman" w:hAnsi="Times New Roman" w:cs="Times New Roman"/>
          <w:bCs/>
          <w:szCs w:val="24"/>
        </w:rPr>
        <w:t xml:space="preserve">.... </w:t>
      </w:r>
      <w:r w:rsidRPr="00B67A0D">
        <w:rPr>
          <w:rFonts w:ascii="Times New Roman" w:hAnsi="Times New Roman" w:cs="Times New Roman"/>
          <w:bCs/>
          <w:szCs w:val="24"/>
        </w:rPr>
        <w:t>5</w:t>
      </w:r>
    </w:p>
    <w:p w14:paraId="12824E2E" w14:textId="15B1AA42" w:rsidR="00256627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3.3</w:t>
      </w:r>
      <w:r>
        <w:rPr>
          <w:rFonts w:ascii="Times New Roman" w:hAnsi="Times New Roman" w:cs="Times New Roman"/>
          <w:bCs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Cs w:val="24"/>
        </w:rPr>
        <w:tab/>
      </w:r>
      <w:hyperlink w:anchor="_Vyhlášky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Vyhlášky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5</w:t>
      </w:r>
    </w:p>
    <w:p w14:paraId="1C2285D7" w14:textId="106DACAA" w:rsidR="00347424" w:rsidRDefault="00347424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3.4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hyperlink w:anchor="_Rezortné_predpisy,_smernice" w:history="1">
        <w:r w:rsidR="00F20DC3"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>Rezortné predpisy, smernice</w:t>
        </w:r>
      </w:hyperlink>
      <w:r w:rsidR="00F20DC3">
        <w:rPr>
          <w:rFonts w:ascii="Times New Roman" w:hAnsi="Times New Roman" w:cs="Times New Roman"/>
          <w:bCs/>
          <w:szCs w:val="24"/>
        </w:rPr>
        <w:t xml:space="preserve"> ..........................</w:t>
      </w:r>
      <w:r w:rsidR="008B6540">
        <w:rPr>
          <w:rFonts w:ascii="Times New Roman" w:hAnsi="Times New Roman" w:cs="Times New Roman"/>
          <w:bCs/>
          <w:szCs w:val="24"/>
        </w:rPr>
        <w:t>.</w:t>
      </w:r>
      <w:r w:rsidR="00F20DC3">
        <w:rPr>
          <w:rFonts w:ascii="Times New Roman" w:hAnsi="Times New Roman" w:cs="Times New Roman"/>
          <w:bCs/>
          <w:szCs w:val="24"/>
        </w:rPr>
        <w:t>................................................................... 6</w:t>
      </w:r>
    </w:p>
    <w:p w14:paraId="0B71818D" w14:textId="4FF6DF53" w:rsidR="00F20DC3" w:rsidRDefault="00F20DC3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3.5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hyperlink w:anchor="_Užitočné_odkazy_a" w:history="1">
        <w:r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Užitočné </w:t>
        </w:r>
        <w:r w:rsidR="008B6540"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>odkazy a</w:t>
        </w:r>
        <w:r w:rsidR="00F87E49"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> </w:t>
        </w:r>
        <w:r w:rsidR="008B6540"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>informatívne</w:t>
        </w:r>
        <w:r w:rsidR="00F87E49"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materiály</w:t>
        </w:r>
      </w:hyperlink>
      <w:r w:rsidR="00F87E49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 6</w:t>
      </w:r>
    </w:p>
    <w:p w14:paraId="10E1396F" w14:textId="42CAB44C" w:rsidR="00F87E49" w:rsidRPr="00B67A0D" w:rsidRDefault="00F87E49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3.6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hyperlink w:anchor="_Informatívne_metodické_a" w:history="1">
        <w:r w:rsidRPr="00AE415E">
          <w:rPr>
            <w:rStyle w:val="Hypertextovprepojenie"/>
            <w:rFonts w:ascii="Times New Roman" w:hAnsi="Times New Roman" w:cs="Times New Roman"/>
            <w:bCs/>
            <w:szCs w:val="24"/>
          </w:rPr>
          <w:t>Informatívne metodické a podporné materiály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 7</w:t>
      </w:r>
    </w:p>
    <w:p w14:paraId="2BFE0365" w14:textId="739B9C30" w:rsidR="00256627" w:rsidRPr="00B67A0D" w:rsidRDefault="00AF4CDE" w:rsidP="00256627">
      <w:pPr>
        <w:rPr>
          <w:rFonts w:ascii="Times New Roman" w:hAnsi="Times New Roman" w:cs="Times New Roman"/>
          <w:bCs/>
          <w:szCs w:val="24"/>
        </w:rPr>
      </w:pPr>
      <w:r w:rsidRPr="00951218">
        <w:rPr>
          <w:rFonts w:ascii="Times New Roman" w:hAnsi="Times New Roman" w:cs="Times New Roman"/>
          <w:b/>
          <w:szCs w:val="24"/>
        </w:rPr>
        <w:t>4.</w:t>
      </w:r>
      <w:r w:rsidRPr="00951218">
        <w:rPr>
          <w:rFonts w:ascii="Times New Roman" w:hAnsi="Times New Roman" w:cs="Times New Roman"/>
          <w:b/>
          <w:szCs w:val="24"/>
        </w:rPr>
        <w:tab/>
      </w:r>
      <w:hyperlink w:anchor="_Pedagogickí_zamestnanci_a odborní" w:history="1">
        <w:r w:rsidRPr="00951218">
          <w:rPr>
            <w:rStyle w:val="Hypertextovprepojenie"/>
            <w:rFonts w:ascii="Times New Roman" w:hAnsi="Times New Roman" w:cs="Times New Roman"/>
            <w:b/>
            <w:szCs w:val="24"/>
          </w:rPr>
          <w:t>Pedagogickí zamestnanci a odborní zamestnanci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</w:t>
      </w:r>
      <w:r>
        <w:rPr>
          <w:rFonts w:ascii="Times New Roman" w:hAnsi="Times New Roman" w:cs="Times New Roman"/>
          <w:bCs/>
          <w:szCs w:val="24"/>
        </w:rPr>
        <w:t>..</w:t>
      </w:r>
      <w:r w:rsidR="00AE415E">
        <w:rPr>
          <w:rFonts w:ascii="Times New Roman" w:hAnsi="Times New Roman" w:cs="Times New Roman"/>
          <w:bCs/>
          <w:szCs w:val="24"/>
        </w:rPr>
        <w:t>..</w:t>
      </w:r>
      <w:r>
        <w:rPr>
          <w:rFonts w:ascii="Times New Roman" w:hAnsi="Times New Roman" w:cs="Times New Roman"/>
          <w:bCs/>
          <w:szCs w:val="24"/>
        </w:rPr>
        <w:t xml:space="preserve">. </w:t>
      </w:r>
      <w:r w:rsidR="00AE415E">
        <w:rPr>
          <w:rFonts w:ascii="Times New Roman" w:hAnsi="Times New Roman" w:cs="Times New Roman"/>
          <w:bCs/>
          <w:szCs w:val="24"/>
        </w:rPr>
        <w:t>8</w:t>
      </w:r>
    </w:p>
    <w:p w14:paraId="4AD4F483" w14:textId="5AD93312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4.1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Súvisiace_právne_predpisy" w:history="1"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Súvisiace právne predpisy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AF4CDE">
        <w:rPr>
          <w:rFonts w:ascii="Times New Roman" w:hAnsi="Times New Roman" w:cs="Times New Roman"/>
          <w:bCs/>
          <w:szCs w:val="24"/>
        </w:rPr>
        <w:t>...</w:t>
      </w:r>
      <w:r w:rsidR="00AE415E">
        <w:rPr>
          <w:rFonts w:ascii="Times New Roman" w:hAnsi="Times New Roman" w:cs="Times New Roman"/>
          <w:bCs/>
          <w:szCs w:val="24"/>
        </w:rPr>
        <w:t>..</w:t>
      </w:r>
      <w:r w:rsidR="00AF4CDE">
        <w:rPr>
          <w:rFonts w:ascii="Times New Roman" w:hAnsi="Times New Roman" w:cs="Times New Roman"/>
          <w:bCs/>
          <w:szCs w:val="24"/>
        </w:rPr>
        <w:t xml:space="preserve">. </w:t>
      </w:r>
      <w:r w:rsidR="00AE415E">
        <w:rPr>
          <w:rFonts w:ascii="Times New Roman" w:hAnsi="Times New Roman" w:cs="Times New Roman"/>
          <w:bCs/>
          <w:szCs w:val="24"/>
        </w:rPr>
        <w:t>8</w:t>
      </w:r>
    </w:p>
    <w:p w14:paraId="66B50F9E" w14:textId="03064910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Priority/odporúčania" w:history="1"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 w:rsidR="00AF4CDE">
        <w:rPr>
          <w:rFonts w:ascii="Times New Roman" w:hAnsi="Times New Roman" w:cs="Times New Roman"/>
          <w:bCs/>
          <w:szCs w:val="24"/>
        </w:rPr>
        <w:t>......</w:t>
      </w:r>
      <w:r w:rsidR="00AE415E">
        <w:rPr>
          <w:rFonts w:ascii="Times New Roman" w:hAnsi="Times New Roman" w:cs="Times New Roman"/>
          <w:bCs/>
          <w:szCs w:val="24"/>
        </w:rPr>
        <w:t>..</w:t>
      </w:r>
      <w:r w:rsidR="00AF4CDE">
        <w:rPr>
          <w:rFonts w:ascii="Times New Roman" w:hAnsi="Times New Roman" w:cs="Times New Roman"/>
          <w:bCs/>
          <w:szCs w:val="24"/>
        </w:rPr>
        <w:t xml:space="preserve">. </w:t>
      </w:r>
      <w:r w:rsidR="00AE415E">
        <w:rPr>
          <w:rFonts w:ascii="Times New Roman" w:hAnsi="Times New Roman" w:cs="Times New Roman"/>
          <w:bCs/>
          <w:szCs w:val="24"/>
        </w:rPr>
        <w:t>8</w:t>
      </w:r>
    </w:p>
    <w:p w14:paraId="4B250BEC" w14:textId="51928422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4.3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Aktivity_v_oblasti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Aktivity</w:t>
        </w:r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v oblasti profesijného rozvoja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..............................................</w:t>
      </w:r>
      <w:r w:rsidR="00AF4CDE">
        <w:rPr>
          <w:rFonts w:ascii="Times New Roman" w:hAnsi="Times New Roman" w:cs="Times New Roman"/>
          <w:bCs/>
          <w:szCs w:val="24"/>
        </w:rPr>
        <w:t>........</w:t>
      </w:r>
      <w:r w:rsidR="00AE415E">
        <w:rPr>
          <w:rFonts w:ascii="Times New Roman" w:hAnsi="Times New Roman" w:cs="Times New Roman"/>
          <w:bCs/>
          <w:szCs w:val="24"/>
        </w:rPr>
        <w:t>..</w:t>
      </w:r>
      <w:r w:rsidR="00AF4CDE">
        <w:rPr>
          <w:rFonts w:ascii="Times New Roman" w:hAnsi="Times New Roman" w:cs="Times New Roman"/>
          <w:bCs/>
          <w:szCs w:val="24"/>
        </w:rPr>
        <w:t xml:space="preserve">.. </w:t>
      </w:r>
      <w:r w:rsidR="00AE415E">
        <w:rPr>
          <w:rFonts w:ascii="Times New Roman" w:hAnsi="Times New Roman" w:cs="Times New Roman"/>
          <w:bCs/>
          <w:szCs w:val="24"/>
        </w:rPr>
        <w:t>9</w:t>
      </w:r>
    </w:p>
    <w:p w14:paraId="5806B6A5" w14:textId="7A2D87A8" w:rsidR="00256627" w:rsidRPr="00B67A0D" w:rsidRDefault="00AE415E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8E01CD" w:rsidRPr="00951218">
        <w:rPr>
          <w:rFonts w:ascii="Times New Roman" w:hAnsi="Times New Roman" w:cs="Times New Roman"/>
          <w:b/>
          <w:szCs w:val="24"/>
        </w:rPr>
        <w:t>.</w:t>
      </w:r>
      <w:r w:rsidR="008E01CD" w:rsidRPr="00951218">
        <w:rPr>
          <w:rFonts w:ascii="Times New Roman" w:hAnsi="Times New Roman" w:cs="Times New Roman"/>
          <w:b/>
          <w:szCs w:val="24"/>
        </w:rPr>
        <w:tab/>
      </w:r>
      <w:hyperlink w:anchor="_Podpora_ochrany_a" w:history="1">
        <w:r w:rsidR="008E01CD" w:rsidRPr="00951218">
          <w:rPr>
            <w:rStyle w:val="Hypertextovprepojenie"/>
            <w:rFonts w:ascii="Times New Roman" w:hAnsi="Times New Roman" w:cs="Times New Roman"/>
            <w:b/>
            <w:szCs w:val="24"/>
          </w:rPr>
          <w:t>Podpora ochrany a dodržiavania ľudských správ a slobôd v prostredí škôl a školských zariadení</w:t>
        </w:r>
      </w:hyperlink>
      <w:r w:rsidR="00403CE4">
        <w:rPr>
          <w:rFonts w:ascii="Times New Roman" w:hAnsi="Times New Roman" w:cs="Times New Roman"/>
          <w:bCs/>
          <w:szCs w:val="24"/>
        </w:rPr>
        <w:t xml:space="preserve"> </w:t>
      </w:r>
      <w:r w:rsidR="008E01CD">
        <w:rPr>
          <w:rFonts w:ascii="Times New Roman" w:hAnsi="Times New Roman" w:cs="Times New Roman"/>
          <w:bCs/>
          <w:szCs w:val="24"/>
        </w:rPr>
        <w:t>.........................................</w:t>
      </w:r>
      <w:r w:rsidR="00951218">
        <w:rPr>
          <w:rFonts w:ascii="Times New Roman" w:hAnsi="Times New Roman" w:cs="Times New Roman"/>
          <w:bCs/>
          <w:szCs w:val="24"/>
        </w:rPr>
        <w:t>.................</w:t>
      </w:r>
      <w:r w:rsidR="008E01CD">
        <w:rPr>
          <w:rFonts w:ascii="Times New Roman" w:hAnsi="Times New Roman" w:cs="Times New Roman"/>
          <w:bCs/>
          <w:szCs w:val="24"/>
        </w:rPr>
        <w:t>.</w:t>
      </w:r>
      <w:r w:rsidR="00403CE4">
        <w:rPr>
          <w:rFonts w:ascii="Times New Roman" w:hAnsi="Times New Roman" w:cs="Times New Roman"/>
          <w:bCs/>
          <w:szCs w:val="24"/>
        </w:rPr>
        <w:t>...............................</w:t>
      </w:r>
      <w:r w:rsidR="008E01CD">
        <w:rPr>
          <w:rFonts w:ascii="Times New Roman" w:hAnsi="Times New Roman" w:cs="Times New Roman"/>
          <w:bCs/>
          <w:szCs w:val="24"/>
        </w:rPr>
        <w:t>.....</w:t>
      </w:r>
      <w:r w:rsidR="00403CE4">
        <w:rPr>
          <w:rFonts w:ascii="Times New Roman" w:hAnsi="Times New Roman" w:cs="Times New Roman"/>
          <w:bCs/>
          <w:szCs w:val="24"/>
        </w:rPr>
        <w:t>.........................................</w:t>
      </w:r>
      <w:r w:rsidR="008E01CD">
        <w:rPr>
          <w:rFonts w:ascii="Times New Roman" w:hAnsi="Times New Roman" w:cs="Times New Roman"/>
          <w:bCs/>
          <w:szCs w:val="24"/>
        </w:rPr>
        <w:t>....</w:t>
      </w:r>
      <w:r>
        <w:rPr>
          <w:rFonts w:ascii="Times New Roman" w:hAnsi="Times New Roman" w:cs="Times New Roman"/>
          <w:bCs/>
          <w:szCs w:val="24"/>
        </w:rPr>
        <w:t>..</w:t>
      </w:r>
      <w:r w:rsidR="008E01CD">
        <w:rPr>
          <w:rFonts w:ascii="Times New Roman" w:hAnsi="Times New Roman" w:cs="Times New Roman"/>
          <w:bCs/>
          <w:szCs w:val="24"/>
        </w:rPr>
        <w:t xml:space="preserve">.. </w:t>
      </w:r>
      <w:r>
        <w:rPr>
          <w:rFonts w:ascii="Times New Roman" w:hAnsi="Times New Roman" w:cs="Times New Roman"/>
          <w:bCs/>
          <w:szCs w:val="24"/>
        </w:rPr>
        <w:t>9</w:t>
      </w:r>
    </w:p>
    <w:p w14:paraId="1499B096" w14:textId="47263819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5</w:t>
      </w:r>
      <w:r w:rsidR="00256627" w:rsidRPr="00B67A0D">
        <w:rPr>
          <w:rFonts w:ascii="Times New Roman" w:hAnsi="Times New Roman" w:cs="Times New Roman"/>
          <w:bCs/>
          <w:szCs w:val="24"/>
        </w:rPr>
        <w:t>.1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Metodické_a_podporné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Metodické a podporné materiály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</w:t>
      </w:r>
      <w:r w:rsidR="008E01CD">
        <w:rPr>
          <w:rFonts w:ascii="Times New Roman" w:hAnsi="Times New Roman" w:cs="Times New Roman"/>
          <w:bCs/>
          <w:szCs w:val="24"/>
        </w:rPr>
        <w:t>...........................</w:t>
      </w:r>
      <w:r w:rsidR="00AE415E">
        <w:rPr>
          <w:rFonts w:ascii="Times New Roman" w:hAnsi="Times New Roman" w:cs="Times New Roman"/>
          <w:bCs/>
          <w:szCs w:val="24"/>
        </w:rPr>
        <w:t>..</w:t>
      </w:r>
      <w:r w:rsidR="008E01CD">
        <w:rPr>
          <w:rFonts w:ascii="Times New Roman" w:hAnsi="Times New Roman" w:cs="Times New Roman"/>
          <w:bCs/>
          <w:szCs w:val="24"/>
        </w:rPr>
        <w:t xml:space="preserve">........ </w:t>
      </w:r>
      <w:r w:rsidR="00AE415E">
        <w:rPr>
          <w:rFonts w:ascii="Times New Roman" w:hAnsi="Times New Roman" w:cs="Times New Roman"/>
          <w:bCs/>
          <w:szCs w:val="24"/>
        </w:rPr>
        <w:t>9</w:t>
      </w:r>
    </w:p>
    <w:p w14:paraId="67181965" w14:textId="16B468A7" w:rsidR="00256627" w:rsidRPr="00B67A0D" w:rsidRDefault="00AE415E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6</w:t>
      </w:r>
      <w:r w:rsidR="008E01CD" w:rsidRPr="00951218">
        <w:rPr>
          <w:rFonts w:ascii="Times New Roman" w:hAnsi="Times New Roman" w:cs="Times New Roman"/>
          <w:b/>
          <w:szCs w:val="24"/>
        </w:rPr>
        <w:t>.</w:t>
      </w:r>
      <w:r w:rsidR="008E01CD" w:rsidRPr="00951218">
        <w:rPr>
          <w:rFonts w:ascii="Times New Roman" w:hAnsi="Times New Roman" w:cs="Times New Roman"/>
          <w:b/>
          <w:szCs w:val="24"/>
        </w:rPr>
        <w:tab/>
      </w:r>
      <w:hyperlink w:anchor="_Zariadenia_poradenstva_a" w:history="1">
        <w:r w:rsidR="008E01CD" w:rsidRPr="00951218">
          <w:rPr>
            <w:rStyle w:val="Hypertextovprepojenie"/>
            <w:rFonts w:ascii="Times New Roman" w:hAnsi="Times New Roman" w:cs="Times New Roman"/>
            <w:b/>
            <w:szCs w:val="24"/>
          </w:rPr>
          <w:t>Zariadenia poradenstva a prevencie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8E01CD">
        <w:rPr>
          <w:rFonts w:ascii="Times New Roman" w:hAnsi="Times New Roman" w:cs="Times New Roman"/>
          <w:bCs/>
          <w:szCs w:val="24"/>
        </w:rPr>
        <w:t xml:space="preserve">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0</w:t>
      </w:r>
    </w:p>
    <w:p w14:paraId="22932CA8" w14:textId="44A56DF2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256627" w:rsidRPr="00B67A0D">
        <w:rPr>
          <w:rFonts w:ascii="Times New Roman" w:hAnsi="Times New Roman" w:cs="Times New Roman"/>
          <w:bCs/>
          <w:szCs w:val="24"/>
        </w:rPr>
        <w:t>.1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Súvisiace_právne_predpisy/dokumenty" w:history="1"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Súvisiace právne predpisy/dokumenty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 w:rsidR="00AE415E">
        <w:rPr>
          <w:rFonts w:ascii="Times New Roman" w:hAnsi="Times New Roman" w:cs="Times New Roman"/>
          <w:bCs/>
          <w:szCs w:val="24"/>
        </w:rPr>
        <w:t>0</w:t>
      </w:r>
    </w:p>
    <w:p w14:paraId="0324F144" w14:textId="23769B96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256627" w:rsidRPr="00B67A0D">
        <w:rPr>
          <w:rFonts w:ascii="Times New Roman" w:hAnsi="Times New Roman" w:cs="Times New Roman"/>
          <w:bCs/>
          <w:szCs w:val="24"/>
        </w:rPr>
        <w:t>.2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Priority/odporúčania_1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 w:rsidR="00AE415E">
        <w:rPr>
          <w:rFonts w:ascii="Times New Roman" w:hAnsi="Times New Roman" w:cs="Times New Roman"/>
          <w:bCs/>
          <w:szCs w:val="24"/>
        </w:rPr>
        <w:t>0</w:t>
      </w:r>
    </w:p>
    <w:p w14:paraId="3B487513" w14:textId="3E9797DC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256627" w:rsidRPr="00B67A0D">
        <w:rPr>
          <w:rFonts w:ascii="Times New Roman" w:hAnsi="Times New Roman" w:cs="Times New Roman"/>
          <w:bCs/>
          <w:szCs w:val="24"/>
        </w:rPr>
        <w:t>.3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Metodické_a_podporné_1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Metodické a podporné materiály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 w:rsidR="00AE415E">
        <w:rPr>
          <w:rFonts w:ascii="Times New Roman" w:hAnsi="Times New Roman" w:cs="Times New Roman"/>
          <w:bCs/>
          <w:szCs w:val="24"/>
        </w:rPr>
        <w:t>0</w:t>
      </w:r>
    </w:p>
    <w:p w14:paraId="65C03CA8" w14:textId="35CA1103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r w:rsidR="00256627" w:rsidRPr="00951218">
        <w:rPr>
          <w:rFonts w:ascii="Times New Roman" w:hAnsi="Times New Roman" w:cs="Times New Roman"/>
          <w:b/>
          <w:szCs w:val="24"/>
        </w:rPr>
        <w:t>.</w:t>
      </w:r>
      <w:r w:rsidR="008E01CD" w:rsidRPr="00951218">
        <w:rPr>
          <w:rFonts w:ascii="Times New Roman" w:hAnsi="Times New Roman" w:cs="Times New Roman"/>
          <w:b/>
          <w:szCs w:val="24"/>
        </w:rPr>
        <w:tab/>
      </w:r>
      <w:hyperlink w:anchor="_Kariérová_výchova_a" w:history="1">
        <w:proofErr w:type="spellStart"/>
        <w:r w:rsidR="008E01CD" w:rsidRPr="00951218">
          <w:rPr>
            <w:rStyle w:val="Hypertextovprepojenie"/>
            <w:rFonts w:ascii="Times New Roman" w:hAnsi="Times New Roman" w:cs="Times New Roman"/>
            <w:b/>
            <w:szCs w:val="24"/>
          </w:rPr>
          <w:t>Kariérová</w:t>
        </w:r>
        <w:proofErr w:type="spellEnd"/>
        <w:r w:rsidR="008E01CD" w:rsidRPr="00951218">
          <w:rPr>
            <w:rStyle w:val="Hypertextovprepojenie"/>
            <w:rFonts w:ascii="Times New Roman" w:hAnsi="Times New Roman" w:cs="Times New Roman"/>
            <w:b/>
            <w:szCs w:val="24"/>
          </w:rPr>
          <w:t xml:space="preserve"> výchova a poradenstvo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1</w:t>
      </w:r>
    </w:p>
    <w:p w14:paraId="1AE3F950" w14:textId="7F0AF561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256627" w:rsidRPr="00B67A0D">
        <w:rPr>
          <w:rFonts w:ascii="Times New Roman" w:hAnsi="Times New Roman" w:cs="Times New Roman"/>
          <w:bCs/>
          <w:szCs w:val="24"/>
        </w:rPr>
        <w:t>.1</w:t>
      </w:r>
      <w:r w:rsidR="00256627" w:rsidRPr="00B67A0D">
        <w:rPr>
          <w:rFonts w:ascii="Times New Roman" w:hAnsi="Times New Roman" w:cs="Times New Roman"/>
          <w:bCs/>
          <w:szCs w:val="24"/>
        </w:rPr>
        <w:tab/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Súvisiace_právne_predpisy/dokumenty_1" w:history="1">
        <w:r w:rsidR="00256627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Súvisiace právne predpisy/dokumenty týkajúcich sa oblasti </w:t>
        </w:r>
        <w:proofErr w:type="spellStart"/>
        <w:r w:rsidR="00256627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kariérového</w:t>
        </w:r>
        <w:proofErr w:type="spellEnd"/>
        <w:r w:rsidR="00256627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poradenstva                    v regionálnom školstve</w:t>
        </w:r>
      </w:hyperlink>
      <w:r w:rsidR="00256627" w:rsidRPr="00B67A0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</w:t>
      </w:r>
      <w:r w:rsidR="00256627" w:rsidRPr="00B67A0D">
        <w:rPr>
          <w:rFonts w:ascii="Times New Roman" w:hAnsi="Times New Roman" w:cs="Times New Roman"/>
          <w:bCs/>
          <w:szCs w:val="24"/>
        </w:rPr>
        <w:t>................</w:t>
      </w:r>
      <w:r w:rsidR="00951218">
        <w:rPr>
          <w:rFonts w:ascii="Times New Roman" w:hAnsi="Times New Roman" w:cs="Times New Roman"/>
          <w:bCs/>
          <w:szCs w:val="24"/>
        </w:rPr>
        <w:t xml:space="preserve"> 1</w:t>
      </w:r>
      <w:r>
        <w:rPr>
          <w:rFonts w:ascii="Times New Roman" w:hAnsi="Times New Roman" w:cs="Times New Roman"/>
          <w:bCs/>
          <w:szCs w:val="24"/>
        </w:rPr>
        <w:t>1</w:t>
      </w:r>
    </w:p>
    <w:p w14:paraId="36E02457" w14:textId="4B9D9F71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256627" w:rsidRPr="00B67A0D">
        <w:rPr>
          <w:rFonts w:ascii="Times New Roman" w:hAnsi="Times New Roman" w:cs="Times New Roman"/>
          <w:bCs/>
          <w:szCs w:val="24"/>
        </w:rPr>
        <w:t>.2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Informácie_o_zdrojoch" w:history="1">
        <w:r w:rsidR="00256627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Infor</w:t>
        </w:r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mácie o zdrojoch poznania a dát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1</w:t>
      </w:r>
    </w:p>
    <w:p w14:paraId="4FDEF2E0" w14:textId="3E0684D0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256627" w:rsidRPr="00B67A0D">
        <w:rPr>
          <w:rFonts w:ascii="Times New Roman" w:hAnsi="Times New Roman" w:cs="Times New Roman"/>
          <w:bCs/>
          <w:szCs w:val="24"/>
        </w:rPr>
        <w:t>.3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Priority/odporúčania_2" w:history="1"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1</w:t>
      </w:r>
    </w:p>
    <w:p w14:paraId="371849FA" w14:textId="7ED8B64C" w:rsidR="00256627" w:rsidRPr="00B67A0D" w:rsidRDefault="00165F2F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256627" w:rsidRPr="00B67A0D">
        <w:rPr>
          <w:rFonts w:ascii="Times New Roman" w:hAnsi="Times New Roman" w:cs="Times New Roman"/>
          <w:bCs/>
          <w:szCs w:val="24"/>
        </w:rPr>
        <w:t>.4</w:t>
      </w:r>
      <w:r w:rsidR="00256627"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Informačné_a_metodické" w:history="1"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Informačné a metodické zdroje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....................... </w:t>
      </w:r>
      <w:r w:rsidR="00951218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1</w:t>
      </w:r>
    </w:p>
    <w:p w14:paraId="185A3EDE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6117B639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77D8E430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39DAC40D" w14:textId="70535BE3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t>II.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ODBORNÉ_ČINNOSTI_V" w:history="1"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ODBORNÉ ČIN</w:t>
        </w:r>
        <w:r w:rsidR="008E01CD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NOSTI V ŠKOLSKOM ROKU 202</w:t>
        </w:r>
        <w:r w:rsidR="00457609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4</w:t>
        </w:r>
        <w:r w:rsidR="008E01CD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/20</w:t>
        </w:r>
        <w:r w:rsidR="00457609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25</w:t>
        </w:r>
      </w:hyperlink>
      <w:r w:rsidR="008E01CD">
        <w:rPr>
          <w:rFonts w:ascii="Times New Roman" w:hAnsi="Times New Roman" w:cs="Times New Roman"/>
          <w:b/>
          <w:bCs/>
          <w:szCs w:val="24"/>
        </w:rPr>
        <w:t xml:space="preserve"> ..................</w:t>
      </w:r>
      <w:r w:rsidR="00403CE4">
        <w:rPr>
          <w:rFonts w:ascii="Times New Roman" w:hAnsi="Times New Roman" w:cs="Times New Roman"/>
          <w:b/>
          <w:bCs/>
          <w:szCs w:val="24"/>
        </w:rPr>
        <w:t>.............</w:t>
      </w:r>
      <w:r w:rsidR="008E01CD">
        <w:rPr>
          <w:rFonts w:ascii="Times New Roman" w:hAnsi="Times New Roman" w:cs="Times New Roman"/>
          <w:b/>
          <w:bCs/>
          <w:szCs w:val="24"/>
        </w:rPr>
        <w:t xml:space="preserve">................. </w:t>
      </w:r>
      <w:r w:rsidRPr="00256627">
        <w:rPr>
          <w:rFonts w:ascii="Times New Roman" w:hAnsi="Times New Roman" w:cs="Times New Roman"/>
          <w:b/>
          <w:bCs/>
          <w:szCs w:val="24"/>
        </w:rPr>
        <w:t>1</w:t>
      </w:r>
      <w:r w:rsidR="00165F2F">
        <w:rPr>
          <w:rFonts w:ascii="Times New Roman" w:hAnsi="Times New Roman" w:cs="Times New Roman"/>
          <w:b/>
          <w:bCs/>
          <w:szCs w:val="24"/>
        </w:rPr>
        <w:t>3</w:t>
      </w:r>
    </w:p>
    <w:p w14:paraId="18A00476" w14:textId="52037B51" w:rsidR="00256627" w:rsidRPr="008E01CD" w:rsidRDefault="008E01C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</w:t>
      </w:r>
      <w:r>
        <w:rPr>
          <w:rFonts w:ascii="Times New Roman" w:hAnsi="Times New Roman" w:cs="Times New Roman"/>
          <w:bCs/>
          <w:szCs w:val="24"/>
        </w:rPr>
        <w:tab/>
      </w:r>
      <w:hyperlink w:anchor="_VÝCHODISKÁ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Východiská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..................</w:t>
      </w:r>
      <w:r>
        <w:rPr>
          <w:rFonts w:ascii="Times New Roman" w:hAnsi="Times New Roman" w:cs="Times New Roman"/>
          <w:bCs/>
          <w:szCs w:val="24"/>
        </w:rPr>
        <w:t xml:space="preserve">........... </w:t>
      </w:r>
      <w:r w:rsidR="00256627" w:rsidRPr="008E01CD">
        <w:rPr>
          <w:rFonts w:ascii="Times New Roman" w:hAnsi="Times New Roman" w:cs="Times New Roman"/>
          <w:bCs/>
          <w:szCs w:val="24"/>
        </w:rPr>
        <w:t>1</w:t>
      </w:r>
      <w:r w:rsidR="00264894">
        <w:rPr>
          <w:rFonts w:ascii="Times New Roman" w:hAnsi="Times New Roman" w:cs="Times New Roman"/>
          <w:bCs/>
          <w:szCs w:val="24"/>
        </w:rPr>
        <w:t>3</w:t>
      </w:r>
    </w:p>
    <w:p w14:paraId="4DD7DF42" w14:textId="29896543" w:rsidR="00256627" w:rsidRPr="008E01CD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</w:t>
      </w:r>
      <w:r>
        <w:rPr>
          <w:rFonts w:ascii="Times New Roman" w:hAnsi="Times New Roman" w:cs="Times New Roman"/>
          <w:bCs/>
          <w:szCs w:val="24"/>
        </w:rPr>
        <w:tab/>
      </w:r>
      <w:hyperlink w:anchor="_ODBORNÉ_ČINNOSTI: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Odborné činnosti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</w:t>
      </w:r>
      <w:r>
        <w:rPr>
          <w:rFonts w:ascii="Times New Roman" w:hAnsi="Times New Roman" w:cs="Times New Roman"/>
          <w:bCs/>
          <w:szCs w:val="24"/>
        </w:rPr>
        <w:t xml:space="preserve">..................... </w:t>
      </w:r>
      <w:r w:rsidR="00256627" w:rsidRPr="008E01CD">
        <w:rPr>
          <w:rFonts w:ascii="Times New Roman" w:hAnsi="Times New Roman" w:cs="Times New Roman"/>
          <w:bCs/>
          <w:szCs w:val="24"/>
        </w:rPr>
        <w:t>1</w:t>
      </w:r>
      <w:r w:rsidR="00264894">
        <w:rPr>
          <w:rFonts w:ascii="Times New Roman" w:hAnsi="Times New Roman" w:cs="Times New Roman"/>
          <w:bCs/>
          <w:szCs w:val="24"/>
        </w:rPr>
        <w:t>3</w:t>
      </w:r>
    </w:p>
    <w:p w14:paraId="6D9CD040" w14:textId="48A524AC" w:rsidR="00256627" w:rsidRPr="008E01CD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</w:t>
      </w:r>
      <w:r>
        <w:rPr>
          <w:rFonts w:ascii="Times New Roman" w:hAnsi="Times New Roman" w:cs="Times New Roman"/>
          <w:bCs/>
          <w:szCs w:val="24"/>
        </w:rPr>
        <w:tab/>
      </w:r>
      <w:hyperlink w:anchor="_FORMY_PRÁCE: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Formy práce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</w:t>
      </w:r>
      <w:r>
        <w:rPr>
          <w:rFonts w:ascii="Times New Roman" w:hAnsi="Times New Roman" w:cs="Times New Roman"/>
          <w:bCs/>
          <w:szCs w:val="24"/>
        </w:rPr>
        <w:t xml:space="preserve">.............. </w:t>
      </w:r>
      <w:r w:rsidR="00256627" w:rsidRPr="008E01CD">
        <w:rPr>
          <w:rFonts w:ascii="Times New Roman" w:hAnsi="Times New Roman" w:cs="Times New Roman"/>
          <w:bCs/>
          <w:szCs w:val="24"/>
        </w:rPr>
        <w:t>1</w:t>
      </w:r>
      <w:r w:rsidR="00264894">
        <w:rPr>
          <w:rFonts w:ascii="Times New Roman" w:hAnsi="Times New Roman" w:cs="Times New Roman"/>
          <w:bCs/>
          <w:szCs w:val="24"/>
        </w:rPr>
        <w:t>4</w:t>
      </w:r>
    </w:p>
    <w:p w14:paraId="732264C8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2213B92E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33EE08F5" w14:textId="55E97BDE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t>III.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HLAVNÉ_ÚLOHY_CPP" w:history="1"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HLAVNÉ ÚLOHY CPP</w:t>
        </w:r>
        <w:r w:rsidR="0076458A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 xml:space="preserve"> </w:t>
        </w:r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V OKRESE TR</w:t>
        </w:r>
        <w:r w:rsidR="0076458A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ENČÍN V ŠKOLSKOM ROKU 202</w:t>
        </w:r>
        <w:r w:rsidR="00457609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4</w:t>
        </w:r>
        <w:r w:rsidR="0076458A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/202</w:t>
        </w:r>
        <w:r w:rsidR="00457609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5</w:t>
        </w:r>
      </w:hyperlink>
      <w:r w:rsidR="0076458A">
        <w:rPr>
          <w:rFonts w:ascii="Times New Roman" w:hAnsi="Times New Roman" w:cs="Times New Roman"/>
          <w:b/>
          <w:bCs/>
          <w:szCs w:val="24"/>
        </w:rPr>
        <w:t xml:space="preserve"> ...</w:t>
      </w:r>
      <w:r w:rsidR="00403CE4">
        <w:rPr>
          <w:rFonts w:ascii="Times New Roman" w:hAnsi="Times New Roman" w:cs="Times New Roman"/>
          <w:b/>
          <w:bCs/>
          <w:szCs w:val="24"/>
        </w:rPr>
        <w:t>..</w:t>
      </w:r>
      <w:r w:rsidR="0076458A">
        <w:rPr>
          <w:rFonts w:ascii="Times New Roman" w:hAnsi="Times New Roman" w:cs="Times New Roman"/>
          <w:b/>
          <w:bCs/>
          <w:szCs w:val="24"/>
        </w:rPr>
        <w:t xml:space="preserve">.. </w:t>
      </w:r>
      <w:r w:rsidRPr="00256627">
        <w:rPr>
          <w:rFonts w:ascii="Times New Roman" w:hAnsi="Times New Roman" w:cs="Times New Roman"/>
          <w:b/>
          <w:bCs/>
          <w:szCs w:val="24"/>
        </w:rPr>
        <w:t>1</w:t>
      </w:r>
      <w:r w:rsidR="00264894">
        <w:rPr>
          <w:rFonts w:ascii="Times New Roman" w:hAnsi="Times New Roman" w:cs="Times New Roman"/>
          <w:b/>
          <w:bCs/>
          <w:szCs w:val="24"/>
        </w:rPr>
        <w:t>5</w:t>
      </w:r>
    </w:p>
    <w:p w14:paraId="4DDA7373" w14:textId="6E728723" w:rsidR="00256627" w:rsidRPr="0076458A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</w:t>
      </w:r>
      <w:r>
        <w:rPr>
          <w:rFonts w:ascii="Times New Roman" w:hAnsi="Times New Roman" w:cs="Times New Roman"/>
          <w:bCs/>
          <w:szCs w:val="24"/>
        </w:rPr>
        <w:tab/>
      </w:r>
      <w:hyperlink w:anchor="_Psychologické,_špeciálnopedagogické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Psychologické, špeciálnopedagogické a výchovné poradenstvo a starostlivosť o školy</w:t>
        </w:r>
      </w:hyperlink>
      <w:r>
        <w:rPr>
          <w:rFonts w:ascii="Times New Roman" w:hAnsi="Times New Roman" w:cs="Times New Roman"/>
          <w:bCs/>
          <w:szCs w:val="24"/>
        </w:rPr>
        <w:t xml:space="preserve"> 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>
        <w:rPr>
          <w:rFonts w:ascii="Times New Roman" w:hAnsi="Times New Roman" w:cs="Times New Roman"/>
          <w:bCs/>
          <w:szCs w:val="24"/>
        </w:rPr>
        <w:t xml:space="preserve">..... </w:t>
      </w:r>
      <w:r w:rsidR="00256627" w:rsidRPr="0076458A">
        <w:rPr>
          <w:rFonts w:ascii="Times New Roman" w:hAnsi="Times New Roman" w:cs="Times New Roman"/>
          <w:bCs/>
          <w:szCs w:val="24"/>
        </w:rPr>
        <w:t>1</w:t>
      </w:r>
      <w:r w:rsidR="00264894">
        <w:rPr>
          <w:rFonts w:ascii="Times New Roman" w:hAnsi="Times New Roman" w:cs="Times New Roman"/>
          <w:bCs/>
          <w:szCs w:val="24"/>
        </w:rPr>
        <w:t>5</w:t>
      </w:r>
    </w:p>
    <w:p w14:paraId="508BD174" w14:textId="24119454" w:rsidR="00256627" w:rsidRPr="0076458A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</w:t>
      </w:r>
      <w:r>
        <w:rPr>
          <w:rFonts w:ascii="Times New Roman" w:hAnsi="Times New Roman" w:cs="Times New Roman"/>
          <w:bCs/>
          <w:szCs w:val="24"/>
        </w:rPr>
        <w:tab/>
      </w:r>
      <w:hyperlink w:anchor="_Riadenie,_starostlivosť_o" w:history="1">
        <w:r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Riadenie, starostlivosť o zamestnancov, vzdelávanie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</w:t>
      </w:r>
      <w:r>
        <w:rPr>
          <w:rFonts w:ascii="Times New Roman" w:hAnsi="Times New Roman" w:cs="Times New Roman"/>
          <w:bCs/>
          <w:szCs w:val="24"/>
        </w:rPr>
        <w:t xml:space="preserve">..... </w:t>
      </w:r>
      <w:r w:rsidR="00256627" w:rsidRPr="0076458A">
        <w:rPr>
          <w:rFonts w:ascii="Times New Roman" w:hAnsi="Times New Roman" w:cs="Times New Roman"/>
          <w:bCs/>
          <w:szCs w:val="24"/>
        </w:rPr>
        <w:t>1</w:t>
      </w:r>
      <w:r w:rsidR="00264894">
        <w:rPr>
          <w:rFonts w:ascii="Times New Roman" w:hAnsi="Times New Roman" w:cs="Times New Roman"/>
          <w:bCs/>
          <w:szCs w:val="24"/>
        </w:rPr>
        <w:t>6</w:t>
      </w:r>
    </w:p>
    <w:p w14:paraId="00134C7A" w14:textId="311B1F65" w:rsidR="00256627" w:rsidRPr="0076458A" w:rsidRDefault="00971153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</w:t>
      </w:r>
      <w:r w:rsidR="00256627" w:rsidRPr="0076458A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1</w:t>
      </w:r>
      <w:r w:rsidR="00256627" w:rsidRPr="0076458A">
        <w:rPr>
          <w:rFonts w:ascii="Times New Roman" w:hAnsi="Times New Roman" w:cs="Times New Roman"/>
          <w:bCs/>
          <w:szCs w:val="24"/>
        </w:rPr>
        <w:tab/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Riadiaca_činnosť_oddelenia" w:history="1">
        <w:r w:rsidR="0076458A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Riadiaca činnosť oddelenia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 xml:space="preserve">......... </w:t>
      </w:r>
      <w:r>
        <w:rPr>
          <w:rFonts w:ascii="Times New Roman" w:hAnsi="Times New Roman" w:cs="Times New Roman"/>
          <w:bCs/>
          <w:szCs w:val="24"/>
        </w:rPr>
        <w:t>18</w:t>
      </w:r>
    </w:p>
    <w:p w14:paraId="7F69A3B5" w14:textId="016F6F45" w:rsidR="00256627" w:rsidRPr="0076458A" w:rsidRDefault="00971153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</w:t>
      </w:r>
      <w:r w:rsidR="00256627" w:rsidRPr="0076458A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2</w:t>
      </w:r>
      <w:r w:rsidR="00256627" w:rsidRPr="0076458A">
        <w:rPr>
          <w:rFonts w:ascii="Times New Roman" w:hAnsi="Times New Roman" w:cs="Times New Roman"/>
          <w:bCs/>
          <w:szCs w:val="24"/>
        </w:rPr>
        <w:tab/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Odborný_rast_zamestnancov" w:history="1">
        <w:r w:rsidR="0076458A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Odborný rast zamestnancov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 w:rsidR="0076458A">
        <w:rPr>
          <w:rFonts w:ascii="Times New Roman" w:hAnsi="Times New Roman" w:cs="Times New Roman"/>
          <w:bCs/>
          <w:szCs w:val="24"/>
        </w:rPr>
        <w:t xml:space="preserve">........ </w:t>
      </w:r>
      <w:r>
        <w:rPr>
          <w:rFonts w:ascii="Times New Roman" w:hAnsi="Times New Roman" w:cs="Times New Roman"/>
          <w:bCs/>
          <w:szCs w:val="24"/>
        </w:rPr>
        <w:t>19</w:t>
      </w:r>
    </w:p>
    <w:p w14:paraId="12BA4A39" w14:textId="66C07257" w:rsidR="00256627" w:rsidRPr="0076458A" w:rsidRDefault="004D1A0C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="00256627" w:rsidRPr="00862204">
        <w:rPr>
          <w:rFonts w:ascii="Times New Roman" w:hAnsi="Times New Roman" w:cs="Times New Roman"/>
          <w:b/>
          <w:szCs w:val="24"/>
        </w:rPr>
        <w:t>.</w:t>
      </w:r>
      <w:r w:rsidR="00256627" w:rsidRPr="0076458A">
        <w:rPr>
          <w:rFonts w:ascii="Times New Roman" w:hAnsi="Times New Roman" w:cs="Times New Roman"/>
          <w:bCs/>
          <w:szCs w:val="24"/>
        </w:rPr>
        <w:tab/>
      </w:r>
      <w:hyperlink w:anchor="_4._Plán_práce" w:history="1">
        <w:r w:rsidR="00256627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Plán práce Oddelenia poradenstva v osobnostnom vzdelávacom vývine pre predškolský vek a mladší školský ve</w:t>
        </w:r>
        <w:r w:rsidR="00256627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k</w:t>
        </w:r>
        <w:r w:rsidR="00256627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na školský rok 202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4</w:t>
        </w:r>
        <w:r w:rsidR="00256627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/2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5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...............</w:t>
      </w:r>
      <w:r w:rsidR="00403CE4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>...</w:t>
      </w:r>
      <w:r w:rsidR="00256627" w:rsidRPr="0076458A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375A95">
        <w:rPr>
          <w:rFonts w:ascii="Times New Roman" w:hAnsi="Times New Roman" w:cs="Times New Roman"/>
          <w:bCs/>
          <w:szCs w:val="24"/>
        </w:rPr>
        <w:t>2</w:t>
      </w:r>
      <w:r w:rsidR="00971153">
        <w:rPr>
          <w:rFonts w:ascii="Times New Roman" w:hAnsi="Times New Roman" w:cs="Times New Roman"/>
          <w:bCs/>
          <w:szCs w:val="24"/>
        </w:rPr>
        <w:t>0</w:t>
      </w:r>
    </w:p>
    <w:p w14:paraId="0D6C6B29" w14:textId="1C131C1C" w:rsidR="00256627" w:rsidRPr="0076458A" w:rsidRDefault="004D1A0C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="00256627" w:rsidRPr="00862204">
        <w:rPr>
          <w:rFonts w:ascii="Times New Roman" w:hAnsi="Times New Roman" w:cs="Times New Roman"/>
          <w:b/>
          <w:szCs w:val="24"/>
        </w:rPr>
        <w:t>.</w:t>
      </w:r>
      <w:r w:rsidR="00256627" w:rsidRPr="0076458A">
        <w:rPr>
          <w:rFonts w:ascii="Times New Roman" w:hAnsi="Times New Roman" w:cs="Times New Roman"/>
          <w:bCs/>
          <w:szCs w:val="24"/>
        </w:rPr>
        <w:t xml:space="preserve">  </w:t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5._Plán_práce" w:history="1"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Plán práce 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O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ddelenia poradenstva v osobnostnom a vzdelávacom vývine pre starší školský vek, SŠ a VŠ na školský rok 202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4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/2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5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..............................................................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</w:t>
      </w:r>
      <w:r w:rsidR="00256627" w:rsidRPr="0076458A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>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>........</w:t>
      </w:r>
      <w:r w:rsidR="00256627" w:rsidRPr="0076458A">
        <w:rPr>
          <w:rFonts w:ascii="Times New Roman" w:hAnsi="Times New Roman" w:cs="Times New Roman"/>
          <w:bCs/>
          <w:szCs w:val="24"/>
        </w:rPr>
        <w:t>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971153">
        <w:rPr>
          <w:rFonts w:ascii="Times New Roman" w:hAnsi="Times New Roman" w:cs="Times New Roman"/>
          <w:bCs/>
          <w:szCs w:val="24"/>
        </w:rPr>
        <w:t>25</w:t>
      </w:r>
      <w:r w:rsidR="00256627" w:rsidRPr="0076458A">
        <w:rPr>
          <w:rFonts w:ascii="Times New Roman" w:hAnsi="Times New Roman" w:cs="Times New Roman"/>
          <w:bCs/>
          <w:szCs w:val="24"/>
        </w:rPr>
        <w:t xml:space="preserve"> </w:t>
      </w:r>
    </w:p>
    <w:p w14:paraId="1357C5E9" w14:textId="0074B6A2" w:rsidR="00256627" w:rsidRPr="0076458A" w:rsidRDefault="004D1A0C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256627" w:rsidRPr="00862204">
        <w:rPr>
          <w:rFonts w:ascii="Times New Roman" w:hAnsi="Times New Roman" w:cs="Times New Roman"/>
          <w:b/>
          <w:szCs w:val="24"/>
        </w:rPr>
        <w:t>.</w:t>
      </w:r>
      <w:r w:rsidR="00256627" w:rsidRPr="0076458A">
        <w:rPr>
          <w:rFonts w:ascii="Times New Roman" w:hAnsi="Times New Roman" w:cs="Times New Roman"/>
          <w:bCs/>
          <w:szCs w:val="24"/>
        </w:rPr>
        <w:t xml:space="preserve"> </w:t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6.__Plán" w:history="1"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Plán práce 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O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ddelenia poradenstva pred deti so zdravotným znevýhodnením a zdravotným postihnutím na školský rok 202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4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/2</w:t>
        </w:r>
        <w:r w:rsidR="007C0905">
          <w:rPr>
            <w:rStyle w:val="Hypertextovprepojenie"/>
            <w:rFonts w:ascii="Times New Roman" w:hAnsi="Times New Roman" w:cs="Times New Roman"/>
            <w:bCs/>
            <w:szCs w:val="24"/>
          </w:rPr>
          <w:t>5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......................................</w:t>
      </w:r>
      <w:r w:rsidR="00256627" w:rsidRPr="0076458A">
        <w:rPr>
          <w:rFonts w:ascii="Times New Roman" w:hAnsi="Times New Roman" w:cs="Times New Roman"/>
          <w:bCs/>
          <w:szCs w:val="24"/>
        </w:rPr>
        <w:t>.....</w:t>
      </w:r>
      <w:r w:rsidR="0076458A">
        <w:rPr>
          <w:rFonts w:ascii="Times New Roman" w:hAnsi="Times New Roman" w:cs="Times New Roman"/>
          <w:bCs/>
          <w:szCs w:val="24"/>
        </w:rPr>
        <w:t>..</w:t>
      </w:r>
      <w:r w:rsidR="00256627" w:rsidRPr="0076458A">
        <w:rPr>
          <w:rFonts w:ascii="Times New Roman" w:hAnsi="Times New Roman" w:cs="Times New Roman"/>
          <w:bCs/>
          <w:szCs w:val="24"/>
        </w:rPr>
        <w:t>............</w:t>
      </w:r>
      <w:r w:rsidR="00403CE4">
        <w:rPr>
          <w:rFonts w:ascii="Times New Roman" w:hAnsi="Times New Roman" w:cs="Times New Roman"/>
          <w:bCs/>
          <w:szCs w:val="24"/>
        </w:rPr>
        <w:t>..</w:t>
      </w:r>
      <w:r w:rsidR="00256627" w:rsidRPr="0076458A">
        <w:rPr>
          <w:rFonts w:ascii="Times New Roman" w:hAnsi="Times New Roman" w:cs="Times New Roman"/>
          <w:bCs/>
          <w:szCs w:val="24"/>
        </w:rPr>
        <w:t>..</w:t>
      </w:r>
      <w:r w:rsidR="00403CE4">
        <w:rPr>
          <w:rFonts w:ascii="Times New Roman" w:hAnsi="Times New Roman" w:cs="Times New Roman"/>
          <w:bCs/>
          <w:szCs w:val="24"/>
        </w:rPr>
        <w:t>.</w:t>
      </w:r>
      <w:r w:rsidR="00256627" w:rsidRPr="0076458A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3</w:t>
      </w:r>
      <w:r w:rsidR="00971153">
        <w:rPr>
          <w:rFonts w:ascii="Times New Roman" w:hAnsi="Times New Roman" w:cs="Times New Roman"/>
          <w:bCs/>
          <w:szCs w:val="24"/>
        </w:rPr>
        <w:t>0</w:t>
      </w:r>
    </w:p>
    <w:p w14:paraId="57416B60" w14:textId="419D031B" w:rsidR="00C32F6B" w:rsidRPr="0076458A" w:rsidRDefault="004D1A0C" w:rsidP="00256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6</w:t>
      </w:r>
      <w:r w:rsidR="0076458A" w:rsidRPr="00862204">
        <w:rPr>
          <w:rFonts w:ascii="Times New Roman" w:hAnsi="Times New Roman" w:cs="Times New Roman"/>
          <w:b/>
          <w:szCs w:val="24"/>
        </w:rPr>
        <w:t>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PLÁN_KONTROLNEJ_ČINNOSTI" w:history="1">
        <w:r w:rsidR="0076458A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Plán kontroln</w:t>
        </w:r>
        <w:r w:rsidR="0076458A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e</w:t>
        </w:r>
        <w:r w:rsidR="0076458A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j činnosti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CPP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..</w:t>
      </w:r>
      <w:r w:rsidR="0076458A">
        <w:rPr>
          <w:rFonts w:ascii="Times New Roman" w:hAnsi="Times New Roman" w:cs="Times New Roman"/>
          <w:bCs/>
          <w:szCs w:val="24"/>
        </w:rPr>
        <w:t>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</w:t>
      </w:r>
      <w:r w:rsidR="0076458A">
        <w:rPr>
          <w:rFonts w:ascii="Times New Roman" w:hAnsi="Times New Roman" w:cs="Times New Roman"/>
          <w:bCs/>
          <w:szCs w:val="24"/>
        </w:rPr>
        <w:t>......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...............................</w:t>
      </w:r>
      <w:r w:rsidR="0076458A">
        <w:rPr>
          <w:rFonts w:ascii="Times New Roman" w:hAnsi="Times New Roman" w:cs="Times New Roman"/>
          <w:bCs/>
          <w:szCs w:val="24"/>
        </w:rPr>
        <w:t>...</w:t>
      </w:r>
      <w:r w:rsidR="00256627" w:rsidRPr="0076458A">
        <w:rPr>
          <w:rFonts w:ascii="Times New Roman" w:hAnsi="Times New Roman" w:cs="Times New Roman"/>
          <w:bCs/>
          <w:szCs w:val="24"/>
        </w:rPr>
        <w:t>......</w:t>
      </w:r>
      <w:r w:rsidR="00403CE4">
        <w:rPr>
          <w:rFonts w:ascii="Times New Roman" w:hAnsi="Times New Roman" w:cs="Times New Roman"/>
          <w:bCs/>
          <w:szCs w:val="24"/>
        </w:rPr>
        <w:t>..........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="00971153">
        <w:rPr>
          <w:rFonts w:ascii="Times New Roman" w:hAnsi="Times New Roman" w:cs="Times New Roman"/>
          <w:bCs/>
          <w:szCs w:val="24"/>
        </w:rPr>
        <w:t>35</w:t>
      </w:r>
    </w:p>
    <w:p w14:paraId="7DD4167E" w14:textId="77777777" w:rsidR="00C32F6B" w:rsidRPr="0076458A" w:rsidRDefault="00C32F6B" w:rsidP="00AD56E6">
      <w:pPr>
        <w:jc w:val="right"/>
        <w:rPr>
          <w:rFonts w:ascii="Times New Roman" w:hAnsi="Times New Roman" w:cs="Times New Roman"/>
        </w:rPr>
      </w:pPr>
    </w:p>
    <w:p w14:paraId="7A52329A" w14:textId="77777777" w:rsidR="00C32F6B" w:rsidRPr="0076458A" w:rsidRDefault="00C32F6B"/>
    <w:p w14:paraId="5900B07B" w14:textId="77777777" w:rsidR="00C32F6B" w:rsidRPr="004D47FE" w:rsidRDefault="00C32F6B">
      <w:pPr>
        <w:rPr>
          <w:rStyle w:val="Hypertextovprepojenie"/>
        </w:rPr>
      </w:pPr>
    </w:p>
    <w:p w14:paraId="4DEA5B60" w14:textId="77777777" w:rsidR="00C32F6B" w:rsidRDefault="00C32F6B"/>
    <w:p w14:paraId="74E9B3E8" w14:textId="77777777" w:rsidR="00C32F6B" w:rsidRDefault="00C32F6B">
      <w:r>
        <w:br w:type="page"/>
      </w:r>
    </w:p>
    <w:p w14:paraId="238049E4" w14:textId="237738DE" w:rsidR="00C37EC4" w:rsidRPr="00C03E08" w:rsidRDefault="00C37EC4" w:rsidP="0019016B">
      <w:pPr>
        <w:pStyle w:val="Nadpis1"/>
        <w:spacing w:line="240" w:lineRule="auto"/>
        <w:jc w:val="center"/>
        <w:rPr>
          <w:sz w:val="24"/>
          <w:szCs w:val="24"/>
        </w:rPr>
      </w:pPr>
      <w:bookmarkStart w:id="0" w:name="_INFORMAČNÝ_SERVIS_"/>
      <w:bookmarkStart w:id="1" w:name="_Toc74653"/>
      <w:bookmarkStart w:id="2" w:name="_Toc113308590"/>
      <w:bookmarkStart w:id="3" w:name="_Toc113308638"/>
      <w:bookmarkStart w:id="4" w:name="_Toc120660"/>
      <w:bookmarkEnd w:id="0"/>
      <w:r w:rsidRPr="00C03E08">
        <w:rPr>
          <w:sz w:val="24"/>
          <w:szCs w:val="24"/>
        </w:rPr>
        <w:lastRenderedPageBreak/>
        <w:t xml:space="preserve">INFORMAČNÝ SERVIS  </w:t>
      </w:r>
      <w:bookmarkEnd w:id="1"/>
      <w:r w:rsidRPr="00C03E08">
        <w:rPr>
          <w:sz w:val="24"/>
          <w:szCs w:val="24"/>
        </w:rPr>
        <w:t xml:space="preserve">PRE ŠKOLSKÝ ROK </w:t>
      </w:r>
      <w:r w:rsidR="00C03E08">
        <w:rPr>
          <w:sz w:val="24"/>
          <w:szCs w:val="24"/>
        </w:rPr>
        <w:t>202</w:t>
      </w:r>
      <w:r w:rsidR="007C0905">
        <w:rPr>
          <w:sz w:val="24"/>
          <w:szCs w:val="24"/>
        </w:rPr>
        <w:t>4</w:t>
      </w:r>
      <w:r w:rsidR="00C03E08">
        <w:rPr>
          <w:sz w:val="24"/>
          <w:szCs w:val="24"/>
        </w:rPr>
        <w:t>/202</w:t>
      </w:r>
      <w:bookmarkEnd w:id="2"/>
      <w:bookmarkEnd w:id="3"/>
      <w:r w:rsidR="007C0905">
        <w:rPr>
          <w:sz w:val="24"/>
          <w:szCs w:val="24"/>
        </w:rPr>
        <w:t>5</w:t>
      </w:r>
    </w:p>
    <w:p w14:paraId="0B9F64A8" w14:textId="26465D07" w:rsidR="00C37EC4" w:rsidRPr="00C03E08" w:rsidRDefault="005A6AE1" w:rsidP="00447A9F">
      <w:pPr>
        <w:pStyle w:val="Nadpis2"/>
      </w:pPr>
      <w:bookmarkStart w:id="5" w:name="_Inovácie_vo_vzdelávaní"/>
      <w:bookmarkStart w:id="6" w:name="_Toc102341"/>
      <w:bookmarkEnd w:id="5"/>
      <w:r>
        <w:t>Organizácia školského roka</w:t>
      </w:r>
      <w:r w:rsidR="00C37EC4" w:rsidRPr="00C03E08">
        <w:t xml:space="preserve"> </w:t>
      </w:r>
      <w:bookmarkEnd w:id="6"/>
    </w:p>
    <w:p w14:paraId="32B75589" w14:textId="5B3D1ED4" w:rsidR="00E04980" w:rsidRDefault="00E04980" w:rsidP="00C37EC4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E04980">
        <w:rPr>
          <w:rFonts w:ascii="Times New Roman" w:hAnsi="Times New Roman" w:cs="Times New Roman"/>
          <w:sz w:val="24"/>
          <w:szCs w:val="24"/>
        </w:rPr>
        <w:t>Ministerstvo školstva, výskumu, vývoja a mládeže Slovenskej republiky (ďalej len „ministerstvo školstva“) v nadväznosti na § 150 ods. 6 zákona č. 245/2008 Z. z. o výchove a vzdelávaní (školský zákon) a o zmene a doplnení niektorých zákonov v znení neskorších predpisov (ďalej len „zákon č. 245/2008 Z. z.“) a vyhlášku Ministerstva školstva Slovenskej republiky č. 231/2009 Z. z. o podrobnostiach o organizácii školského roka na základných školách, na stredných školách, na základných umeleckých školách, na praktických školách, na odborných učilištiach a na jazykových školách v znení neskorších predpisov (ďalej len „vyhláška č. 231/2009 Z. z.“) vydáva nasledovné pokyny k organizácii školského roka 2024/2025.</w:t>
      </w:r>
    </w:p>
    <w:p w14:paraId="123C58F5" w14:textId="70BE9548" w:rsidR="00E04980" w:rsidRPr="00746352" w:rsidRDefault="00E04980" w:rsidP="00C37EC4">
      <w:pPr>
        <w:spacing w:line="240" w:lineRule="auto"/>
        <w:ind w:left="2" w:right="5"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352">
        <w:rPr>
          <w:rFonts w:ascii="Times New Roman" w:hAnsi="Times New Roman" w:cs="Times New Roman"/>
          <w:b/>
          <w:bCs/>
          <w:sz w:val="24"/>
          <w:szCs w:val="24"/>
        </w:rPr>
        <w:t>Externé testovanie na účel získania n</w:t>
      </w:r>
      <w:r w:rsidR="00746352" w:rsidRPr="00746352">
        <w:rPr>
          <w:rFonts w:ascii="Times New Roman" w:hAnsi="Times New Roman" w:cs="Times New Roman"/>
          <w:b/>
          <w:bCs/>
          <w:sz w:val="24"/>
          <w:szCs w:val="24"/>
        </w:rPr>
        <w:t>ižšieho stredného vzdelania</w:t>
      </w:r>
    </w:p>
    <w:p w14:paraId="29F2670E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sz w:val="24"/>
          <w:szCs w:val="24"/>
        </w:rPr>
        <w:t xml:space="preserve">Ministerstvo školstva zabezpečí v spolupráci s </w:t>
      </w:r>
      <w:proofErr w:type="spellStart"/>
      <w:r w:rsidRPr="00A6145E">
        <w:rPr>
          <w:rFonts w:ascii="Times New Roman" w:hAnsi="Times New Roman" w:cs="Times New Roman"/>
          <w:sz w:val="24"/>
          <w:szCs w:val="24"/>
        </w:rPr>
        <w:t>NIVaM</w:t>
      </w:r>
      <w:proofErr w:type="spellEnd"/>
      <w:r w:rsidRPr="00A6145E">
        <w:rPr>
          <w:rFonts w:ascii="Times New Roman" w:hAnsi="Times New Roman" w:cs="Times New Roman"/>
          <w:sz w:val="24"/>
          <w:szCs w:val="24"/>
        </w:rPr>
        <w:t xml:space="preserve"> v školskom roku 2024/2025 podľa § 155 ods. 9 zákona č. 245/2008 Z. z. v spojení s § 13 vyhlášky Ministerstva školstva, vedy, výskumu a športu Slovenskej republiky č. 223/2022 Z. z. o základnej škole </w:t>
      </w:r>
      <w:r w:rsidRPr="00A6145E">
        <w:rPr>
          <w:rFonts w:ascii="Times New Roman" w:hAnsi="Times New Roman" w:cs="Times New Roman"/>
          <w:b/>
          <w:bCs/>
          <w:sz w:val="24"/>
          <w:szCs w:val="24"/>
        </w:rPr>
        <w:t>externé testovanie na účel získania nižšieho stredného vzdelania</w:t>
      </w:r>
      <w:r w:rsidRPr="00A6145E">
        <w:rPr>
          <w:rFonts w:ascii="Times New Roman" w:hAnsi="Times New Roman" w:cs="Times New Roman"/>
          <w:sz w:val="24"/>
          <w:szCs w:val="24"/>
        </w:rPr>
        <w:t xml:space="preserve"> (ďalej len „externé testovanie“), ktorého sa môže na základe žiadosti zúčastniť: </w:t>
      </w:r>
    </w:p>
    <w:p w14:paraId="650AC8BA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145E">
        <w:rPr>
          <w:rFonts w:ascii="Times New Roman" w:hAnsi="Times New Roman" w:cs="Times New Roman"/>
          <w:sz w:val="24"/>
          <w:szCs w:val="24"/>
        </w:rPr>
        <w:t xml:space="preserve"> žiak posledného ročníka základnej školy, ak ide o žiaka podľa § 97 ods. 5 zákona č. 245/2008 Z. z. (t. j. žiaka s mentálnym postihnutím alebo s mentálnym postihnutím v kombinácii s iným postihnutím) a </w:t>
      </w:r>
    </w:p>
    <w:p w14:paraId="08FB199F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145E">
        <w:rPr>
          <w:rFonts w:ascii="Times New Roman" w:hAnsi="Times New Roman" w:cs="Times New Roman"/>
          <w:sz w:val="24"/>
          <w:szCs w:val="24"/>
        </w:rPr>
        <w:t xml:space="preserve"> fyzická osoba, ktorá dosiahla primárne vzdelanie a skončila povinnú školskú dochádzku.</w:t>
      </w:r>
    </w:p>
    <w:p w14:paraId="7748D59E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sz w:val="24"/>
          <w:szCs w:val="24"/>
        </w:rPr>
        <w:t xml:space="preserve"> Žiak s mentálnym postihnutím alebo s mentálnym postihnutím v kombinácii s iným postihnutím, ktorý úspešne vykoná externé testovanie počas vzdelávania v poslednom ročníku základnej školy, získa nižšie stredné vzdelanie na základe výsledku externého testovania až úspešným absolvovaním posledného ročníka základnej školy, nie absolvovaním samotného externého testovania. </w:t>
      </w:r>
    </w:p>
    <w:p w14:paraId="3E4501C5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6145E">
        <w:rPr>
          <w:rFonts w:ascii="Times New Roman" w:hAnsi="Times New Roman" w:cs="Times New Roman"/>
          <w:sz w:val="24"/>
          <w:szCs w:val="24"/>
        </w:rPr>
        <w:t xml:space="preserve"> Obsah externého testovania a kritériá úspešného absolvovania externého testovania zverejní na svojom webovom sídle ministerstvo školstva do </w:t>
      </w:r>
      <w:r w:rsidRPr="00A6145E">
        <w:rPr>
          <w:rFonts w:ascii="Times New Roman" w:hAnsi="Times New Roman" w:cs="Times New Roman"/>
          <w:b/>
          <w:bCs/>
          <w:sz w:val="24"/>
          <w:szCs w:val="24"/>
        </w:rPr>
        <w:t>31. októbra 2024</w:t>
      </w:r>
      <w:r w:rsidRPr="00A614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B68CA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6145E">
        <w:rPr>
          <w:rFonts w:ascii="Times New Roman" w:hAnsi="Times New Roman" w:cs="Times New Roman"/>
          <w:sz w:val="24"/>
          <w:szCs w:val="24"/>
        </w:rPr>
        <w:t xml:space="preserve"> Žiadosť o vykonanie externého testovania podáva uchádzač, v prípade neplnoletého uchádzača jeho zákonný zástupca, orgánu miestnej štátnej správy v školstve, t. j. príslušnému RÚŠS </w:t>
      </w:r>
      <w:r w:rsidRPr="00A6145E">
        <w:rPr>
          <w:rFonts w:ascii="Times New Roman" w:hAnsi="Times New Roman" w:cs="Times New Roman"/>
          <w:b/>
          <w:bCs/>
          <w:sz w:val="24"/>
          <w:szCs w:val="24"/>
        </w:rPr>
        <w:t>do 30. novembra 2024</w:t>
      </w:r>
      <w:r w:rsidRPr="00A614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2580C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6145E">
        <w:rPr>
          <w:rFonts w:ascii="Times New Roman" w:hAnsi="Times New Roman" w:cs="Times New Roman"/>
          <w:sz w:val="24"/>
          <w:szCs w:val="24"/>
        </w:rPr>
        <w:t xml:space="preserve"> Externé testovanie sa uskutoční v termíne </w:t>
      </w:r>
      <w:r w:rsidRPr="00A6145E">
        <w:rPr>
          <w:rFonts w:ascii="Times New Roman" w:hAnsi="Times New Roman" w:cs="Times New Roman"/>
          <w:b/>
          <w:bCs/>
          <w:sz w:val="24"/>
          <w:szCs w:val="24"/>
        </w:rPr>
        <w:t>19. – 20. marca 2025</w:t>
      </w:r>
      <w:r w:rsidRPr="00A6145E">
        <w:rPr>
          <w:rFonts w:ascii="Times New Roman" w:hAnsi="Times New Roman" w:cs="Times New Roman"/>
          <w:sz w:val="24"/>
          <w:szCs w:val="24"/>
        </w:rPr>
        <w:t xml:space="preserve">. V tomto termíne sa zároveň na školách určených RÚŠS uskutoční aj opravný termín externého testovania na účel získania nižšieho stredného vzdelania pre neúspešných uchádzačov z roku 2024. Konkrétne dni konania externého testovania pre jednotlivé vyučovacie predmety určí ministerstvo školstva na základe počtu prihlásených žiakov a zverejní ich na svojom webovom sídle najneskôr </w:t>
      </w:r>
      <w:r w:rsidRPr="00C12E8C">
        <w:rPr>
          <w:rFonts w:ascii="Times New Roman" w:hAnsi="Times New Roman" w:cs="Times New Roman"/>
          <w:b/>
          <w:bCs/>
          <w:sz w:val="24"/>
          <w:szCs w:val="24"/>
        </w:rPr>
        <w:t>15. februára 2025.</w:t>
      </w:r>
      <w:r w:rsidRPr="00A61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6F1ED" w14:textId="77777777" w:rsidR="00A6145E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6145E">
        <w:rPr>
          <w:rFonts w:ascii="Times New Roman" w:hAnsi="Times New Roman" w:cs="Times New Roman"/>
          <w:sz w:val="24"/>
          <w:szCs w:val="24"/>
        </w:rPr>
        <w:t xml:space="preserve"> Písomný test pre program vzdelávania na získanie nižšieho stredného vzdelania podľa § 31a zákona č. 245/2008 Z. z. (ďalej len „program vzdelávania“) sa pre školský rok 2024/2025 uskutoční dňa </w:t>
      </w:r>
      <w:r w:rsidRPr="00C12E8C">
        <w:rPr>
          <w:rFonts w:ascii="Times New Roman" w:hAnsi="Times New Roman" w:cs="Times New Roman"/>
          <w:b/>
          <w:bCs/>
          <w:sz w:val="24"/>
          <w:szCs w:val="24"/>
        </w:rPr>
        <w:t>11. septembra 2024</w:t>
      </w:r>
      <w:r w:rsidRPr="00A6145E">
        <w:rPr>
          <w:rFonts w:ascii="Times New Roman" w:hAnsi="Times New Roman" w:cs="Times New Roman"/>
          <w:sz w:val="24"/>
          <w:szCs w:val="24"/>
        </w:rPr>
        <w:t xml:space="preserve">; platí pre uchádzačov, ktorí sa prihlásili do programu vzdelávania do 15. decembra 2023. Písomný test pre program vzdelávania sa pre školský rok </w:t>
      </w:r>
      <w:r w:rsidRPr="00A6145E">
        <w:rPr>
          <w:rFonts w:ascii="Times New Roman" w:hAnsi="Times New Roman" w:cs="Times New Roman"/>
          <w:sz w:val="24"/>
          <w:szCs w:val="24"/>
        </w:rPr>
        <w:lastRenderedPageBreak/>
        <w:t xml:space="preserve">2025/2026 uskutoční dňa </w:t>
      </w:r>
      <w:r w:rsidRPr="00C12E8C">
        <w:rPr>
          <w:rFonts w:ascii="Times New Roman" w:hAnsi="Times New Roman" w:cs="Times New Roman"/>
          <w:b/>
          <w:bCs/>
          <w:sz w:val="24"/>
          <w:szCs w:val="24"/>
        </w:rPr>
        <w:t>19. marca 2025</w:t>
      </w:r>
      <w:r w:rsidRPr="00A6145E">
        <w:rPr>
          <w:rFonts w:ascii="Times New Roman" w:hAnsi="Times New Roman" w:cs="Times New Roman"/>
          <w:sz w:val="24"/>
          <w:szCs w:val="24"/>
        </w:rPr>
        <w:t xml:space="preserve">; platí pre uchádzačov, ktorí sa prihlásili do programu vzdelávania do 15. decembra 2024. </w:t>
      </w:r>
    </w:p>
    <w:p w14:paraId="7CE536AD" w14:textId="6488919C" w:rsidR="00C37EC4" w:rsidRPr="00C03E08" w:rsidRDefault="00A6145E" w:rsidP="0020001B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A6145E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A6145E">
        <w:rPr>
          <w:rFonts w:ascii="Times New Roman" w:hAnsi="Times New Roman" w:cs="Times New Roman"/>
          <w:sz w:val="24"/>
          <w:szCs w:val="24"/>
        </w:rPr>
        <w:t xml:space="preserve"> </w:t>
      </w:r>
      <w:r w:rsidRPr="00A6145E">
        <w:rPr>
          <w:rFonts w:ascii="Times New Roman" w:hAnsi="Times New Roman" w:cs="Times New Roman"/>
          <w:sz w:val="24"/>
          <w:szCs w:val="24"/>
          <w:u w:val="single"/>
        </w:rPr>
        <w:t>Informácie o možnostiach získania nižšieho stredného vzdelania.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</w:t>
      </w:r>
      <w:r w:rsidR="00C37EC4"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AC4BBF" w14:textId="77777777" w:rsidR="00C37EC4" w:rsidRPr="00C03E08" w:rsidRDefault="00C37EC4" w:rsidP="00447A9F">
      <w:pPr>
        <w:pStyle w:val="Nadpis2"/>
      </w:pPr>
      <w:bookmarkStart w:id="7" w:name="_Dokumentácia_a legislatíva"/>
      <w:bookmarkStart w:id="8" w:name="_Toc113308592"/>
      <w:bookmarkStart w:id="9" w:name="_Toc113308640"/>
      <w:bookmarkStart w:id="10" w:name="_Toc102342"/>
      <w:bookmarkEnd w:id="7"/>
      <w:r w:rsidRPr="00C03E08">
        <w:t>Dokumentácia a</w:t>
      </w:r>
      <w:r w:rsidRPr="00C03E08">
        <w:rPr>
          <w:rFonts w:eastAsia="Arial"/>
        </w:rPr>
        <w:t> </w:t>
      </w:r>
      <w:r w:rsidRPr="00C03E08">
        <w:t>legislatíva</w:t>
      </w:r>
      <w:bookmarkEnd w:id="8"/>
      <w:bookmarkEnd w:id="9"/>
      <w:r w:rsidRPr="00C03E08">
        <w:t xml:space="preserve">  </w:t>
      </w:r>
      <w:bookmarkEnd w:id="10"/>
    </w:p>
    <w:p w14:paraId="61E2E448" w14:textId="31631B3B" w:rsidR="00C37EC4" w:rsidRPr="00C03E08" w:rsidRDefault="00C37EC4" w:rsidP="004343AA">
      <w:pPr>
        <w:pStyle w:val="Nadpis3"/>
      </w:pPr>
      <w:bookmarkStart w:id="11" w:name="_Školské_tlačivá,_poskytovanie"/>
      <w:bookmarkStart w:id="12" w:name="_Toc113307778"/>
      <w:bookmarkStart w:id="13" w:name="_Toc113308593"/>
      <w:bookmarkStart w:id="14" w:name="_Toc102343"/>
      <w:bookmarkEnd w:id="11"/>
      <w:r w:rsidRPr="00C03E08">
        <w:t>Školské tlačivá</w:t>
      </w:r>
      <w:r w:rsidR="00731FFE">
        <w:t xml:space="preserve"> a</w:t>
      </w:r>
      <w:r w:rsidRPr="00C03E08">
        <w:t xml:space="preserve"> poskytovanie informácií a</w:t>
      </w:r>
      <w:r w:rsidRPr="00C03E08">
        <w:rPr>
          <w:rFonts w:eastAsia="Arial"/>
        </w:rPr>
        <w:t> </w:t>
      </w:r>
      <w:r w:rsidRPr="00C03E08">
        <w:t>štatistické zisťovania</w:t>
      </w:r>
      <w:bookmarkEnd w:id="12"/>
      <w:bookmarkEnd w:id="13"/>
      <w:r w:rsidRPr="00C03E08">
        <w:rPr>
          <w:rFonts w:eastAsia="Bahnschrift"/>
        </w:rPr>
        <w:t xml:space="preserve">  </w:t>
      </w:r>
      <w:bookmarkEnd w:id="14"/>
    </w:p>
    <w:p w14:paraId="585C8EC6" w14:textId="22DFCEAE" w:rsidR="00C37EC4" w:rsidRPr="00C03E08" w:rsidRDefault="00A72C67">
      <w:pPr>
        <w:pStyle w:val="Bezriadkovania"/>
        <w:numPr>
          <w:ilvl w:val="0"/>
          <w:numId w:val="20"/>
        </w:numPr>
        <w:ind w:left="709" w:hanging="283"/>
        <w:rPr>
          <w:szCs w:val="24"/>
        </w:rPr>
      </w:pPr>
      <w:r w:rsidRPr="00A72C67">
        <w:rPr>
          <w:rFonts w:eastAsia="Calibri"/>
          <w:szCs w:val="24"/>
        </w:rPr>
        <w:t xml:space="preserve">Knižnica vzorov pedagogickej dokumentácie a dokladov je dostupná na: </w:t>
      </w:r>
      <w:r w:rsidRPr="00A72C67">
        <w:rPr>
          <w:rFonts w:eastAsia="Calibri"/>
          <w:szCs w:val="24"/>
          <w:u w:val="single"/>
        </w:rPr>
        <w:t>Vzory pedagogickej dokumentácie a dokladov o získanom vzdelaní</w:t>
      </w:r>
      <w:r w:rsidRPr="00A72C67">
        <w:rPr>
          <w:rFonts w:eastAsia="Calibri"/>
          <w:szCs w:val="24"/>
        </w:rPr>
        <w:t>.</w:t>
      </w:r>
      <w:r w:rsidR="00C37EC4" w:rsidRPr="00C03E08">
        <w:rPr>
          <w:rFonts w:eastAsia="Calibri"/>
          <w:szCs w:val="24"/>
        </w:rPr>
        <w:t xml:space="preserve">  </w:t>
      </w:r>
    </w:p>
    <w:p w14:paraId="059D6B68" w14:textId="77777777" w:rsidR="009152B7" w:rsidRDefault="009152B7" w:rsidP="00746352">
      <w:pPr>
        <w:pStyle w:val="Bezriadkovania"/>
        <w:ind w:left="709" w:hanging="283"/>
        <w:rPr>
          <w:szCs w:val="24"/>
        </w:rPr>
      </w:pPr>
      <w:r w:rsidRPr="009152B7">
        <w:rPr>
          <w:szCs w:val="24"/>
        </w:rPr>
        <w:t xml:space="preserve">Tlačivá predpísaných štatistických výkazov spolu s metodickými pokynmi. Väčšina údajov sa v štatistických výkazoch </w:t>
      </w:r>
      <w:proofErr w:type="spellStart"/>
      <w:r w:rsidRPr="009152B7">
        <w:rPr>
          <w:szCs w:val="24"/>
        </w:rPr>
        <w:t>predvypĺňa</w:t>
      </w:r>
      <w:proofErr w:type="spellEnd"/>
      <w:r w:rsidRPr="009152B7">
        <w:rPr>
          <w:szCs w:val="24"/>
        </w:rPr>
        <w:t xml:space="preserve"> z údajov zaslaných v zmenovej dávke do RIS. </w:t>
      </w:r>
    </w:p>
    <w:p w14:paraId="6BA015F0" w14:textId="7EA0DC71" w:rsidR="009152B7" w:rsidRDefault="009152B7" w:rsidP="00746352">
      <w:pPr>
        <w:pStyle w:val="Bezriadkovania"/>
        <w:ind w:left="709" w:hanging="283"/>
        <w:rPr>
          <w:szCs w:val="24"/>
        </w:rPr>
      </w:pPr>
      <w:r w:rsidRPr="009152B7">
        <w:rPr>
          <w:szCs w:val="24"/>
        </w:rPr>
        <w:t xml:space="preserve">Portál </w:t>
      </w:r>
      <w:r w:rsidRPr="009152B7">
        <w:rPr>
          <w:szCs w:val="24"/>
          <w:u w:val="single"/>
        </w:rPr>
        <w:t>Mapa regionálneho školstva</w:t>
      </w:r>
      <w:r w:rsidRPr="009152B7">
        <w:rPr>
          <w:szCs w:val="24"/>
        </w:rPr>
        <w:t xml:space="preserve"> slúži na zníženie informačnej nerovnosti v regionálnom školstve na Slovensku. Záujemcom o štúdium a ich rodičom ponúka informácie, ktoré im môžu pomôcť v rozhodovaní sa pri výbere školy. Odbornej verejnosti ponúka portál jednoduchší prístup k informáciám, ktoré boli až doposiaľ často neprístupné alebo prístupné len neprehľadne.</w:t>
      </w:r>
      <w:r>
        <w:rPr>
          <w:szCs w:val="24"/>
        </w:rPr>
        <w:t xml:space="preserve"> </w:t>
      </w:r>
      <w:r w:rsidRPr="009152B7">
        <w:rPr>
          <w:szCs w:val="24"/>
          <w:u w:val="single"/>
        </w:rPr>
        <w:t>Inštitút vzdelávacej politiky (IVP)</w:t>
      </w:r>
      <w:r>
        <w:rPr>
          <w:szCs w:val="24"/>
        </w:rPr>
        <w:t>.</w:t>
      </w:r>
      <w:r w:rsidRPr="009152B7">
        <w:rPr>
          <w:szCs w:val="24"/>
        </w:rPr>
        <w:t xml:space="preserve"> Dôležité informácie sa nachádzajú na webovom sídle ministerstva školstva, v časti s názvom Dáta: </w:t>
      </w:r>
      <w:r w:rsidRPr="009152B7">
        <w:rPr>
          <w:szCs w:val="24"/>
          <w:u w:val="single"/>
        </w:rPr>
        <w:t>Prognóza počtu žiakov a učiteľov podľa okresov do roku 2030; Voľné kapacity základných škôl; Index dostupnosti materských škôl.</w:t>
      </w:r>
    </w:p>
    <w:p w14:paraId="3E7C7F01" w14:textId="494E8E4A" w:rsidR="00C37EC4" w:rsidRDefault="00C37EC4" w:rsidP="00447A9F">
      <w:pPr>
        <w:pStyle w:val="Nadpis2"/>
        <w:rPr>
          <w:shd w:val="clear" w:color="auto" w:fill="FFFF00"/>
        </w:rPr>
      </w:pPr>
      <w:bookmarkStart w:id="15" w:name="_Prehľad_právnych_a"/>
      <w:bookmarkStart w:id="16" w:name="_Toc113308594"/>
      <w:bookmarkStart w:id="17" w:name="_Toc113308641"/>
      <w:bookmarkStart w:id="18" w:name="_Toc102344"/>
      <w:bookmarkEnd w:id="15"/>
      <w:r w:rsidRPr="00C03E08">
        <w:t>Prehľad právnych</w:t>
      </w:r>
      <w:r w:rsidR="005B3D64">
        <w:t xml:space="preserve"> predpisov</w:t>
      </w:r>
      <w:r w:rsidRPr="00C03E08">
        <w:t xml:space="preserve"> a rezortných predpisov </w:t>
      </w:r>
      <w:r w:rsidR="005B3D64">
        <w:t>vyda</w:t>
      </w:r>
      <w:r w:rsidRPr="00C03E08">
        <w:t>ných od 1.</w:t>
      </w:r>
      <w:r w:rsidR="005B3D64">
        <w:t xml:space="preserve"> januára </w:t>
      </w:r>
      <w:r w:rsidRPr="00C03E08">
        <w:t>20</w:t>
      </w:r>
      <w:r w:rsidRPr="003F400F">
        <w:t>2</w:t>
      </w:r>
      <w:bookmarkEnd w:id="16"/>
      <w:bookmarkEnd w:id="17"/>
      <w:r w:rsidR="003F400F" w:rsidRPr="003F400F">
        <w:t>3</w:t>
      </w:r>
      <w:r w:rsidRPr="0019016B">
        <w:rPr>
          <w:shd w:val="clear" w:color="auto" w:fill="FFFF00"/>
        </w:rPr>
        <w:t xml:space="preserve"> </w:t>
      </w:r>
      <w:bookmarkEnd w:id="18"/>
    </w:p>
    <w:p w14:paraId="1E60C759" w14:textId="61180396" w:rsidR="003F400F" w:rsidRPr="003F400F" w:rsidRDefault="003F400F" w:rsidP="0020001B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3F400F">
        <w:rPr>
          <w:rFonts w:ascii="Times New Roman" w:hAnsi="Times New Roman" w:cs="Times New Roman"/>
          <w:sz w:val="24"/>
          <w:szCs w:val="24"/>
          <w:lang w:eastAsia="sk-SK"/>
        </w:rPr>
        <w:t xml:space="preserve">Všetky potrebné právne predpisy v oblasti regionálneho školstva sú dostupné na webovom sídle ministerstva školstva, v časti: </w:t>
      </w:r>
      <w:r w:rsidRPr="003F400F">
        <w:rPr>
          <w:rFonts w:ascii="Times New Roman" w:hAnsi="Times New Roman" w:cs="Times New Roman"/>
          <w:sz w:val="24"/>
          <w:szCs w:val="24"/>
          <w:u w:val="single"/>
          <w:lang w:eastAsia="sk-SK"/>
        </w:rPr>
        <w:t>Prehľad právnych predpisov</w:t>
      </w:r>
      <w:r w:rsidRPr="003F400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49210D66" w14:textId="0FB8107F" w:rsidR="00C37EC4" w:rsidRPr="00C03E08" w:rsidRDefault="00C37EC4" w:rsidP="004343AA">
      <w:pPr>
        <w:pStyle w:val="Nadpis3"/>
      </w:pPr>
      <w:bookmarkStart w:id="19" w:name="_Zákony"/>
      <w:bookmarkStart w:id="20" w:name="_Toc113308595"/>
      <w:bookmarkEnd w:id="19"/>
      <w:r w:rsidRPr="00C03E08">
        <w:t>Zákony</w:t>
      </w:r>
      <w:bookmarkEnd w:id="20"/>
      <w:r w:rsidRPr="00C03E08">
        <w:t xml:space="preserve"> </w:t>
      </w:r>
    </w:p>
    <w:p w14:paraId="140BD933" w14:textId="77777777" w:rsidR="00C37EC4" w:rsidRPr="00C03E08" w:rsidRDefault="00C37EC4">
      <w:pPr>
        <w:pStyle w:val="Bezriadkovania"/>
        <w:numPr>
          <w:ilvl w:val="0"/>
          <w:numId w:val="21"/>
        </w:numPr>
        <w:ind w:hanging="567"/>
        <w:rPr>
          <w:szCs w:val="24"/>
        </w:rPr>
      </w:pPr>
      <w:r w:rsidRPr="00C03E08">
        <w:rPr>
          <w:szCs w:val="24"/>
        </w:rPr>
        <w:t xml:space="preserve">Novely zákona </w:t>
      </w:r>
      <w:r w:rsidRPr="00B25771">
        <w:rPr>
          <w:rFonts w:eastAsia="Calibri"/>
          <w:b/>
          <w:bCs/>
          <w:szCs w:val="24"/>
        </w:rPr>
        <w:t>č. 245/2008 Z. z.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 výchove a vzdelávaní (školský zákon) a o zmene a doplnení niektorých zákonov</w:t>
      </w:r>
      <w:r w:rsidRPr="00C03E08">
        <w:rPr>
          <w:rFonts w:eastAsia="Calibri"/>
          <w:szCs w:val="24"/>
        </w:rPr>
        <w:t xml:space="preserve">: </w:t>
      </w:r>
    </w:p>
    <w:p w14:paraId="570B2840" w14:textId="77777777" w:rsidR="00AF11D5" w:rsidRDefault="00CF0402" w:rsidP="0020001B">
      <w:pPr>
        <w:spacing w:after="3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F0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402">
        <w:rPr>
          <w:rFonts w:ascii="Times New Roman" w:hAnsi="Times New Roman" w:cs="Times New Roman"/>
          <w:sz w:val="24"/>
          <w:szCs w:val="24"/>
        </w:rPr>
        <w:t xml:space="preserve"> zákon č. 181/2023 Z. z., ktorým sa dopĺňa zákon č. 245/2008 Z. z. o výchove a vzdelávaní (školský zákon) a o zmene a doplnení niektorých zákonov v znení neskorších predpisov a ktorým sa menia a dopĺňajú niektoré zákony (účinnosť od 30. mája 2023); </w:t>
      </w:r>
    </w:p>
    <w:p w14:paraId="344D4D42" w14:textId="77777777" w:rsidR="00AF11D5" w:rsidRDefault="00CF0402" w:rsidP="0020001B">
      <w:pPr>
        <w:spacing w:after="3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F0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402">
        <w:rPr>
          <w:rFonts w:ascii="Times New Roman" w:hAnsi="Times New Roman" w:cs="Times New Roman"/>
          <w:sz w:val="24"/>
          <w:szCs w:val="24"/>
        </w:rPr>
        <w:t xml:space="preserve"> zákon č. 182/2023 Z. z., ktorým sa mení a dopĺňa zákon č. 245/2008 Z. z. o výchove a vzdelávaní (školský zákon) a o zmene a doplnení niektorých zákonov v znení neskorších predpisov a ktorým sa menia a dopĺňajú niektoré zákony (delená účinnosť od 30. mája 2023 a 1. septembra 2023); </w:t>
      </w:r>
    </w:p>
    <w:p w14:paraId="58D1A524" w14:textId="77777777" w:rsidR="00AF11D5" w:rsidRDefault="00CF0402" w:rsidP="0020001B">
      <w:pPr>
        <w:spacing w:after="3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F0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402">
        <w:rPr>
          <w:rFonts w:ascii="Times New Roman" w:hAnsi="Times New Roman" w:cs="Times New Roman"/>
          <w:sz w:val="24"/>
          <w:szCs w:val="24"/>
        </w:rPr>
        <w:t xml:space="preserve"> zákon č. 263/2023 Z. z.,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(novelizačný článok II; účinnosť od 1. septembra 2023); </w:t>
      </w:r>
    </w:p>
    <w:p w14:paraId="48D4097A" w14:textId="77777777" w:rsidR="00AF11D5" w:rsidRDefault="00CF0402" w:rsidP="0020001B">
      <w:pPr>
        <w:spacing w:after="3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F0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402">
        <w:rPr>
          <w:rFonts w:ascii="Times New Roman" w:hAnsi="Times New Roman" w:cs="Times New Roman"/>
          <w:sz w:val="24"/>
          <w:szCs w:val="24"/>
        </w:rPr>
        <w:t xml:space="preserve"> zákon č. 276/2023 Z. z. (účinnosť od 1. septembra 2023); </w:t>
      </w:r>
    </w:p>
    <w:p w14:paraId="6F01BEA6" w14:textId="7DB94D36" w:rsidR="00CF0402" w:rsidRPr="00C03E08" w:rsidRDefault="00CF0402" w:rsidP="0020001B">
      <w:pPr>
        <w:spacing w:after="35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F0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402">
        <w:rPr>
          <w:rFonts w:ascii="Times New Roman" w:hAnsi="Times New Roman" w:cs="Times New Roman"/>
          <w:sz w:val="24"/>
          <w:szCs w:val="24"/>
        </w:rPr>
        <w:t xml:space="preserve"> zákon č. 506/2023 Z. z., ktorým sa mení a dopĺňa zákon č. 597/2003 Z. z. o financovaní základných škôl, stredných škôl a školských zariadení v znení neskorších predpisov a ktorým sa dopĺňajú niektoré zákony (novelizačný článok III s účinnosťou od 23. decembra 2023).</w:t>
      </w:r>
    </w:p>
    <w:p w14:paraId="3AC85D2C" w14:textId="1CB4F532" w:rsidR="00C37EC4" w:rsidRPr="00A27A0B" w:rsidRDefault="00C37EC4" w:rsidP="0020001B">
      <w:pPr>
        <w:pStyle w:val="Bezriadkovania"/>
        <w:ind w:hanging="576"/>
      </w:pPr>
      <w:r w:rsidRPr="00C03E08">
        <w:rPr>
          <w:szCs w:val="24"/>
        </w:rPr>
        <w:lastRenderedPageBreak/>
        <w:t xml:space="preserve">Novely zákona </w:t>
      </w:r>
      <w:r w:rsidRPr="00B25771">
        <w:rPr>
          <w:rFonts w:eastAsia="Calibri"/>
          <w:b/>
          <w:szCs w:val="24"/>
        </w:rPr>
        <w:t>č. 596/2003 Z. z.</w:t>
      </w:r>
      <w:r w:rsidRPr="00B25771">
        <w:rPr>
          <w:rFonts w:eastAsia="Calibri"/>
          <w:szCs w:val="24"/>
        </w:rPr>
        <w:t xml:space="preserve"> </w:t>
      </w:r>
      <w:r w:rsidRPr="00C03E08">
        <w:rPr>
          <w:szCs w:val="24"/>
        </w:rPr>
        <w:t>o štátnej správe v školstve a školskej samospráve</w:t>
      </w:r>
      <w:r w:rsidR="00B25771">
        <w:rPr>
          <w:szCs w:val="24"/>
        </w:rPr>
        <w:t>:</w:t>
      </w:r>
      <w:r w:rsidRPr="00A27A0B">
        <w:rPr>
          <w:rFonts w:eastAsia="Calibri"/>
        </w:rPr>
        <w:t xml:space="preserve"> </w:t>
      </w:r>
    </w:p>
    <w:p w14:paraId="2C49E3C7" w14:textId="77777777" w:rsidR="003133AE" w:rsidRDefault="00AF11D5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F11D5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AF11D5">
        <w:rPr>
          <w:rFonts w:ascii="Times New Roman" w:hAnsi="Times New Roman" w:cs="Times New Roman"/>
          <w:sz w:val="24"/>
          <w:szCs w:val="24"/>
          <w:lang w:eastAsia="sk-SK"/>
        </w:rPr>
        <w:t xml:space="preserve"> zákon č. 181/2023 Z. z., ktorým sa dopĺňa zákon č. 245/2008 Z. z. o výchove a vzdelávaní (školský zákon) a o zmene a doplnení niektorých zákonov v znení neskorších predpisov a ktorým sa menia a dopĺňajú niektoré zákony (novelizačný článok II s účinnosťou od 9. mája 2023); </w:t>
      </w:r>
    </w:p>
    <w:p w14:paraId="02133B34" w14:textId="42A0C247" w:rsidR="00AF11D5" w:rsidRDefault="00AF11D5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F11D5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AF11D5">
        <w:rPr>
          <w:rFonts w:ascii="Times New Roman" w:hAnsi="Times New Roman" w:cs="Times New Roman"/>
          <w:sz w:val="24"/>
          <w:szCs w:val="24"/>
          <w:lang w:eastAsia="sk-SK"/>
        </w:rPr>
        <w:t xml:space="preserve"> zákon č. 182/2023 Z. z., ktorým sa mení a dopĺňa zákon č. 245/2008 Z. z. o výchove a vzdelávaní (školský zákon) a o zmene a doplnení niektorých zákonov v znení neskorších predpisov a ktorým sa menia a dopĺňajú niektoré zákony (novelizačný článok IV s účinnosťou od 9. mája 2023); </w:t>
      </w:r>
    </w:p>
    <w:p w14:paraId="1B9B0C75" w14:textId="6FD60F3B" w:rsidR="00AF11D5" w:rsidRDefault="00AF11D5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F11D5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AF11D5">
        <w:rPr>
          <w:rFonts w:ascii="Times New Roman" w:hAnsi="Times New Roman" w:cs="Times New Roman"/>
          <w:sz w:val="24"/>
          <w:szCs w:val="24"/>
          <w:lang w:eastAsia="sk-SK"/>
        </w:rPr>
        <w:t xml:space="preserve"> zákon č. 506/2023 Z. z., ktorým sa mení a dopĺňa zákon č. 597/2003 Z. z. o financovaní základných škôl, stredných škôl a školských zariadení v znení neskorších predpisov a ktorým sa dopĺňajú niektoré zákony (novelizačný článok II s účinnosťou od 1. septembra 2023).</w:t>
      </w:r>
    </w:p>
    <w:p w14:paraId="279FCE2C" w14:textId="02E2C884" w:rsidR="00A27A0B" w:rsidRDefault="00F20730" w:rsidP="0020001B">
      <w:pPr>
        <w:pStyle w:val="Bezriadkovania"/>
        <w:ind w:hanging="567"/>
      </w:pPr>
      <w:r w:rsidRPr="00F20730">
        <w:t xml:space="preserve">Novely zákona </w:t>
      </w:r>
      <w:r w:rsidRPr="00A27A0B">
        <w:rPr>
          <w:b/>
          <w:bCs/>
        </w:rPr>
        <w:t>č. 597/2003</w:t>
      </w:r>
      <w:r w:rsidRPr="00F20730">
        <w:t xml:space="preserve"> Z. z. o financovaní základných škôl, stredných škôl a školských zariadení: </w:t>
      </w:r>
    </w:p>
    <w:p w14:paraId="1DA55A6C" w14:textId="77777777" w:rsidR="00A27A0B" w:rsidRDefault="00F20730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0730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zákon </w:t>
      </w:r>
      <w:r w:rsidRPr="003133AE">
        <w:rPr>
          <w:rFonts w:ascii="Times New Roman" w:hAnsi="Times New Roman" w:cs="Times New Roman"/>
          <w:sz w:val="24"/>
          <w:szCs w:val="24"/>
          <w:lang w:eastAsia="sk-SK"/>
        </w:rPr>
        <w:t>č. 182/2023</w:t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Z. z., ktorým sa mení a dopĺňa zákon č. 245/2008 Z. z. o výchove a vzdelávaní (školský zákon) a o zmene a doplnení niektorých zákonov v znení neskorších predpisov a ktorým sa menia a dopĺňajú niektoré zákony (novelizačný článok V s delenou účinnosťou od 1. septembra 2023 a 1. septembra 2026); </w:t>
      </w:r>
    </w:p>
    <w:p w14:paraId="3FD3AC24" w14:textId="77777777" w:rsidR="00A27A0B" w:rsidRDefault="00F20730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0730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zákon </w:t>
      </w:r>
      <w:r w:rsidRPr="003133AE">
        <w:rPr>
          <w:rFonts w:ascii="Times New Roman" w:hAnsi="Times New Roman" w:cs="Times New Roman"/>
          <w:sz w:val="24"/>
          <w:szCs w:val="24"/>
          <w:lang w:eastAsia="sk-SK"/>
        </w:rPr>
        <w:t>č. 506/2023</w:t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Z. z., ktorým sa mení a dopĺňa zákon č. 597/2023 Z. z. o financovaní základných škôl, stredných škôl a školských zariadení v znení neskorších predpisov a ktorým sa dopĺňajú niektoré zákony (účinnosť od 23. decembra 2023). </w:t>
      </w:r>
    </w:p>
    <w:p w14:paraId="6C095C16" w14:textId="3EB021EC" w:rsidR="000139EE" w:rsidRPr="0034627E" w:rsidRDefault="00F20730" w:rsidP="0020001B">
      <w:pPr>
        <w:pStyle w:val="Bezriadkovania"/>
        <w:ind w:hanging="567"/>
      </w:pPr>
      <w:r w:rsidRPr="0034627E">
        <w:t xml:space="preserve">Novely zákona </w:t>
      </w:r>
      <w:r w:rsidRPr="0034627E">
        <w:rPr>
          <w:b/>
          <w:bCs/>
        </w:rPr>
        <w:t>č. 138/2019</w:t>
      </w:r>
      <w:r w:rsidRPr="0034627E">
        <w:t xml:space="preserve"> Z. z. o pedagogických zamestnancoch a odborných zamestnancoch a o zmene a doplnení niektorých zákonov: </w:t>
      </w:r>
    </w:p>
    <w:p w14:paraId="3C030289" w14:textId="77777777" w:rsidR="000139EE" w:rsidRDefault="00F20730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0730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zákon č. 136/2023 Z. z., ktorým sa mení a dopĺňa zákon č. 138/2019 Z. z. o pedagogických zamestnancoch a odborných zamestnancoch a o zmene a doplnení niektorých zákonov v znení neskorších predpisov (účinnosť od 1. septembra 2023); </w:t>
      </w:r>
    </w:p>
    <w:p w14:paraId="7367F7B3" w14:textId="3E1EBB44" w:rsidR="00F20730" w:rsidRPr="00AF11D5" w:rsidRDefault="00F20730" w:rsidP="0020001B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0730">
        <w:rPr>
          <w:rFonts w:ascii="Times New Roman" w:hAnsi="Times New Roman" w:cs="Times New Roman"/>
          <w:sz w:val="24"/>
          <w:szCs w:val="24"/>
          <w:lang w:eastAsia="sk-SK"/>
        </w:rPr>
        <w:sym w:font="Symbol" w:char="F0B7"/>
      </w:r>
      <w:r w:rsidRPr="00F20730">
        <w:rPr>
          <w:rFonts w:ascii="Times New Roman" w:hAnsi="Times New Roman" w:cs="Times New Roman"/>
          <w:sz w:val="24"/>
          <w:szCs w:val="24"/>
          <w:lang w:eastAsia="sk-SK"/>
        </w:rPr>
        <w:t xml:space="preserve"> zákon č. 182/2023 Z. z., ktorým sa mení a dopĺňa zákon č. 245/2008 Z. z. o výchove a vzdelávaní (školský zákon) a o zmene a doplnení niektorých zákonov v znení neskorších predpisov a ktorým sa menia a dopĺňajú niektoré zákony (novelizačný článok VI s delenou účinnosťou od 1. septembra 2023 a od 1. septembra 2029).</w:t>
      </w:r>
    </w:p>
    <w:p w14:paraId="378E0182" w14:textId="77777777" w:rsidR="00C37EC4" w:rsidRDefault="00C37EC4" w:rsidP="004343AA">
      <w:pPr>
        <w:pStyle w:val="Nadpis3"/>
      </w:pPr>
      <w:bookmarkStart w:id="21" w:name="_Nariadenia_vlády"/>
      <w:bookmarkStart w:id="22" w:name="_Toc113308596"/>
      <w:bookmarkEnd w:id="21"/>
      <w:r w:rsidRPr="00C03E08">
        <w:t>Nariadenia vlády</w:t>
      </w:r>
      <w:bookmarkEnd w:id="22"/>
      <w:r w:rsidRPr="00C03E08">
        <w:t xml:space="preserve"> </w:t>
      </w:r>
    </w:p>
    <w:p w14:paraId="2337E73E" w14:textId="02BFCB6E" w:rsidR="00F20730" w:rsidRPr="003133AE" w:rsidRDefault="000139EE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E">
        <w:rPr>
          <w:rFonts w:ascii="Times New Roman" w:hAnsi="Times New Roman" w:cs="Times New Roman"/>
          <w:sz w:val="24"/>
          <w:szCs w:val="24"/>
        </w:rPr>
        <w:t xml:space="preserve">Nariadenie vlády SR </w:t>
      </w:r>
      <w:r w:rsidRPr="0020001B">
        <w:rPr>
          <w:rFonts w:ascii="Times New Roman" w:hAnsi="Times New Roman" w:cs="Times New Roman"/>
          <w:b/>
          <w:bCs/>
          <w:sz w:val="24"/>
          <w:szCs w:val="24"/>
        </w:rPr>
        <w:t>č. 518/2023 Z. z.</w:t>
      </w:r>
      <w:r w:rsidRPr="003133AE">
        <w:rPr>
          <w:rFonts w:ascii="Times New Roman" w:hAnsi="Times New Roman" w:cs="Times New Roman"/>
          <w:sz w:val="24"/>
          <w:szCs w:val="24"/>
        </w:rPr>
        <w:t xml:space="preserve">, ktorým sa mení a dopĺňa nariadenie vlády Slovenskej republiky </w:t>
      </w:r>
      <w:r w:rsidRPr="0020001B">
        <w:rPr>
          <w:rFonts w:ascii="Times New Roman" w:hAnsi="Times New Roman" w:cs="Times New Roman"/>
          <w:b/>
          <w:bCs/>
          <w:sz w:val="24"/>
          <w:szCs w:val="24"/>
        </w:rPr>
        <w:t>č. 630/2008 Z. z.</w:t>
      </w:r>
      <w:r w:rsidRPr="003133AE">
        <w:rPr>
          <w:rFonts w:ascii="Times New Roman" w:hAnsi="Times New Roman" w:cs="Times New Roman"/>
          <w:sz w:val="24"/>
          <w:szCs w:val="24"/>
        </w:rPr>
        <w:t xml:space="preserve">, ktorým sa ustanovujú </w:t>
      </w:r>
      <w:r w:rsidRPr="0020001B">
        <w:rPr>
          <w:rFonts w:ascii="Times New Roman" w:hAnsi="Times New Roman" w:cs="Times New Roman"/>
          <w:b/>
          <w:bCs/>
          <w:sz w:val="24"/>
          <w:szCs w:val="24"/>
        </w:rPr>
        <w:t>podrobnosti rozpisu finančných prostriedkov zo štátneho rozpočtu pre školy a školské zariadenia</w:t>
      </w:r>
      <w:r w:rsidRPr="003133AE">
        <w:rPr>
          <w:rFonts w:ascii="Times New Roman" w:hAnsi="Times New Roman" w:cs="Times New Roman"/>
          <w:sz w:val="24"/>
          <w:szCs w:val="24"/>
        </w:rPr>
        <w:t xml:space="preserve"> v znení neskorších predpisov (účinnosť od 1. januára 2024).</w:t>
      </w:r>
    </w:p>
    <w:p w14:paraId="77C1BB2C" w14:textId="77777777" w:rsidR="00C37EC4" w:rsidRPr="00C03E08" w:rsidRDefault="00C37EC4" w:rsidP="004343AA">
      <w:pPr>
        <w:pStyle w:val="Nadpis3"/>
      </w:pPr>
      <w:bookmarkStart w:id="23" w:name="_Vyhlášky"/>
      <w:bookmarkStart w:id="24" w:name="_Toc113308597"/>
      <w:bookmarkEnd w:id="23"/>
      <w:r w:rsidRPr="00C03E08">
        <w:t>Vyhlášky</w:t>
      </w:r>
      <w:bookmarkEnd w:id="24"/>
      <w:r w:rsidRPr="00C03E08">
        <w:t xml:space="preserve"> </w:t>
      </w:r>
    </w:p>
    <w:p w14:paraId="29ADED67" w14:textId="720B07E4" w:rsidR="00CF690E" w:rsidRPr="003133AE" w:rsidRDefault="003133AE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20001B">
        <w:rPr>
          <w:rFonts w:ascii="Times New Roman" w:hAnsi="Times New Roman" w:cs="Times New Roman"/>
          <w:sz w:val="24"/>
          <w:szCs w:val="24"/>
        </w:rPr>
        <w:t>a.</w:t>
      </w:r>
      <w:r w:rsidRPr="003133AE">
        <w:rPr>
          <w:rFonts w:ascii="Times New Roman" w:hAnsi="Times New Roman" w:cs="Times New Roman"/>
          <w:sz w:val="24"/>
          <w:szCs w:val="24"/>
        </w:rPr>
        <w:t xml:space="preserve"> 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Vyhláška Ministerstva školstva, vedy, výskumu a športu Slovenskej republiky </w:t>
      </w:r>
      <w:r w:rsidR="00010542" w:rsidRPr="003133AE">
        <w:rPr>
          <w:rFonts w:ascii="Times New Roman" w:hAnsi="Times New Roman" w:cs="Times New Roman"/>
          <w:b/>
          <w:bCs/>
          <w:sz w:val="24"/>
          <w:szCs w:val="24"/>
        </w:rPr>
        <w:t>č. 173/2023 Z. z. o kvalifikačných predpokladoch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 pedagogických zamestnancov a odborných zamestnancov (účinnosť od 1. septembra 2023); </w:t>
      </w:r>
    </w:p>
    <w:p w14:paraId="64CD13F2" w14:textId="32A3DF76" w:rsidR="00010542" w:rsidRPr="003133AE" w:rsidRDefault="00CF690E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20001B"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 Vyhláška Ministerstva školstva, vedy, výskumu a športu Slovenskej republiky </w:t>
      </w:r>
      <w:r w:rsidR="00010542" w:rsidRPr="003133AE">
        <w:rPr>
          <w:rFonts w:ascii="Times New Roman" w:hAnsi="Times New Roman" w:cs="Times New Roman"/>
          <w:b/>
          <w:bCs/>
          <w:sz w:val="24"/>
          <w:szCs w:val="24"/>
        </w:rPr>
        <w:t>č. 339/2023 Z.</w:t>
      </w:r>
      <w:r w:rsidR="003133AE" w:rsidRPr="0031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542" w:rsidRPr="003133AE">
        <w:rPr>
          <w:rFonts w:ascii="Times New Roman" w:hAnsi="Times New Roman" w:cs="Times New Roman"/>
          <w:b/>
          <w:bCs/>
          <w:sz w:val="24"/>
          <w:szCs w:val="24"/>
        </w:rPr>
        <w:t>z. o pedagogickej dokumentácii a ďalšej dokumentácii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 (účinnosť od 1. septembra 2023); </w:t>
      </w:r>
    </w:p>
    <w:p w14:paraId="00A7A2CA" w14:textId="544397FB" w:rsidR="00010542" w:rsidRPr="003133AE" w:rsidRDefault="00CF690E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E">
        <w:rPr>
          <w:rFonts w:ascii="Times New Roman" w:hAnsi="Times New Roman" w:cs="Times New Roman"/>
          <w:sz w:val="24"/>
          <w:szCs w:val="24"/>
        </w:rPr>
        <w:t>c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. Vyhláška Ministerstva školstva, vedy, výskumu a športu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>č. 340/2023 Z. z.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, ktorou sa mení a dopĺňa vyhláška Ministerstva školstva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>č. 307/2008 Z. z. o výchove a vzdelávaní žiakov s intelektovým nadaním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 (účinnosť od 1. septembra 2023);</w:t>
      </w:r>
    </w:p>
    <w:p w14:paraId="7C61350A" w14:textId="364297B1" w:rsidR="00010542" w:rsidRPr="003133AE" w:rsidRDefault="00CF690E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E">
        <w:rPr>
          <w:rFonts w:ascii="Times New Roman" w:hAnsi="Times New Roman" w:cs="Times New Roman"/>
          <w:sz w:val="24"/>
          <w:szCs w:val="24"/>
        </w:rPr>
        <w:t>d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. Vyhláška Ministerstva školstva, vedy, výskumu a športu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>č. 342/2023 Z. z.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, ktorou sa mení a dopĺňa vyhláška Ministerstva školstva, vedy, výskumu a športu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>č. 24/2022 Z. z. o zariadeniach poradenstva a prevencie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 (účinnosť od 1. septembra 2023); </w:t>
      </w:r>
    </w:p>
    <w:p w14:paraId="0A5D6A7F" w14:textId="68DCD73D" w:rsidR="00010542" w:rsidRPr="003133AE" w:rsidRDefault="00291F5A" w:rsidP="003133AE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E">
        <w:rPr>
          <w:rFonts w:ascii="Times New Roman" w:hAnsi="Times New Roman" w:cs="Times New Roman"/>
          <w:sz w:val="24"/>
          <w:szCs w:val="24"/>
        </w:rPr>
        <w:t>e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. Vyhláška Ministerstva školstva, vedy, výskumu a športu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>č. 343/2023 Z. z.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, ktorou sa mení a dopĺňa vyhláška Ministerstva školstva, vedy, výskumu a športu Slovenskej republiky </w:t>
      </w:r>
      <w:r w:rsidR="00010542" w:rsidRPr="0020001B">
        <w:rPr>
          <w:rFonts w:ascii="Times New Roman" w:hAnsi="Times New Roman" w:cs="Times New Roman"/>
          <w:b/>
          <w:bCs/>
          <w:sz w:val="24"/>
          <w:szCs w:val="24"/>
        </w:rPr>
        <w:t xml:space="preserve">č. 287/2022 Z. z. o sústave odborov vzdelávania </w:t>
      </w:r>
      <w:r w:rsidR="00010542" w:rsidRPr="0020001B">
        <w:rPr>
          <w:rFonts w:ascii="Times New Roman" w:hAnsi="Times New Roman" w:cs="Times New Roman"/>
          <w:sz w:val="24"/>
          <w:szCs w:val="24"/>
        </w:rPr>
        <w:t xml:space="preserve">pre stredné školy a o vecnej pôsobnosti k odborom vzdelávania </w:t>
      </w:r>
      <w:r w:rsidR="00010542" w:rsidRPr="003133AE">
        <w:rPr>
          <w:rFonts w:ascii="Times New Roman" w:hAnsi="Times New Roman" w:cs="Times New Roman"/>
          <w:sz w:val="24"/>
          <w:szCs w:val="24"/>
        </w:rPr>
        <w:t xml:space="preserve">(delená účinnosť od 1. septembra 2023 a 1. októbra 2023); </w:t>
      </w:r>
    </w:p>
    <w:p w14:paraId="4021A428" w14:textId="43A7801C" w:rsidR="00010542" w:rsidRPr="00291F5A" w:rsidRDefault="00010542" w:rsidP="004343AA">
      <w:pPr>
        <w:pStyle w:val="Nadpis3"/>
      </w:pPr>
      <w:bookmarkStart w:id="25" w:name="_Rezortné_predpisy,_smernice"/>
      <w:bookmarkEnd w:id="25"/>
      <w:r w:rsidRPr="00291F5A">
        <w:t>Rezortné predpisy</w:t>
      </w:r>
      <w:r w:rsidR="00291F5A" w:rsidRPr="00291F5A">
        <w:t>,</w:t>
      </w:r>
      <w:r w:rsidRPr="00291F5A">
        <w:t xml:space="preserve"> </w:t>
      </w:r>
      <w:r w:rsidR="00291F5A" w:rsidRPr="00291F5A">
        <w:t>s</w:t>
      </w:r>
      <w:r w:rsidRPr="00291F5A">
        <w:t xml:space="preserve">mernice </w:t>
      </w:r>
    </w:p>
    <w:p w14:paraId="494AACA4" w14:textId="77777777" w:rsidR="00010542" w:rsidRDefault="00010542" w:rsidP="0020001B">
      <w:pPr>
        <w:pStyle w:val="Bezriadkovania"/>
        <w:numPr>
          <w:ilvl w:val="0"/>
          <w:numId w:val="0"/>
        </w:numPr>
        <w:ind w:left="993" w:hanging="576"/>
        <w:rPr>
          <w:szCs w:val="24"/>
        </w:rPr>
      </w:pPr>
      <w:r w:rsidRPr="00010542">
        <w:rPr>
          <w:szCs w:val="24"/>
        </w:rPr>
        <w:sym w:font="Symbol" w:char="F0B7"/>
      </w:r>
      <w:r w:rsidRPr="00010542">
        <w:rPr>
          <w:szCs w:val="24"/>
        </w:rPr>
        <w:t xml:space="preserve"> Smernica č. 11/2023 o morálnom oceňovaní (účinnosť od 15. apríla 2023); </w:t>
      </w:r>
    </w:p>
    <w:p w14:paraId="731F981F" w14:textId="3DE044AB" w:rsidR="00010542" w:rsidRDefault="00010542" w:rsidP="0020001B">
      <w:pPr>
        <w:pStyle w:val="Bezriadkovania"/>
        <w:numPr>
          <w:ilvl w:val="0"/>
          <w:numId w:val="0"/>
        </w:numPr>
        <w:ind w:left="993" w:hanging="576"/>
        <w:rPr>
          <w:szCs w:val="24"/>
        </w:rPr>
      </w:pPr>
      <w:r w:rsidRPr="00010542">
        <w:rPr>
          <w:szCs w:val="24"/>
        </w:rPr>
        <w:sym w:font="Symbol" w:char="F0B7"/>
      </w:r>
      <w:r w:rsidRPr="00010542">
        <w:rPr>
          <w:szCs w:val="24"/>
        </w:rPr>
        <w:t xml:space="preserve"> Smernica č. 29/2023 o postupe pri prideľovaní finančných prostriedkov na podporné opatrenie vo výchove a vzdelávaní (účinnosť od 19. septembra 2023); </w:t>
      </w:r>
    </w:p>
    <w:p w14:paraId="6B030CEE" w14:textId="77777777" w:rsidR="00EB7100" w:rsidRDefault="00EB7100" w:rsidP="00EB7100">
      <w:pPr>
        <w:pStyle w:val="Bezriadkovania"/>
        <w:numPr>
          <w:ilvl w:val="0"/>
          <w:numId w:val="0"/>
        </w:numPr>
      </w:pPr>
    </w:p>
    <w:p w14:paraId="526CF496" w14:textId="614D81BF" w:rsidR="002B0BA0" w:rsidRDefault="00EB7100">
      <w:pPr>
        <w:pStyle w:val="Nadpis3"/>
      </w:pPr>
      <w:bookmarkStart w:id="26" w:name="_Užitočné_odkazy_a"/>
      <w:bookmarkEnd w:id="26"/>
      <w:r>
        <w:t>Užitočné odkazy a informatívne materiály</w:t>
      </w:r>
    </w:p>
    <w:p w14:paraId="648020A0" w14:textId="25914E13" w:rsidR="00EB7100" w:rsidRDefault="00EB710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Všetky potrebné informácie zo školstva, ktoré vydáva </w:t>
      </w:r>
      <w:proofErr w:type="spellStart"/>
      <w:r w:rsidRPr="002B0BA0">
        <w:rPr>
          <w:rFonts w:ascii="Times New Roman" w:hAnsi="Times New Roman" w:cs="Times New Roman"/>
          <w:sz w:val="24"/>
          <w:szCs w:val="24"/>
        </w:rPr>
        <w:t>MŠVVaM</w:t>
      </w:r>
      <w:proofErr w:type="spellEnd"/>
      <w:r w:rsidRPr="002B0BA0">
        <w:rPr>
          <w:rFonts w:ascii="Times New Roman" w:hAnsi="Times New Roman" w:cs="Times New Roman"/>
          <w:sz w:val="24"/>
          <w:szCs w:val="24"/>
        </w:rPr>
        <w:t xml:space="preserve"> SR, sú dostupné na webovom sídle ministerstva školstva, v častiach:</w:t>
      </w:r>
    </w:p>
    <w:p w14:paraId="04E829CA" w14:textId="77777777" w:rsidR="002B0BA0" w:rsidRDefault="002B0BA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1. </w:t>
      </w:r>
      <w:r w:rsidRPr="002B0BA0">
        <w:rPr>
          <w:rFonts w:ascii="Times New Roman" w:hAnsi="Times New Roman" w:cs="Times New Roman"/>
          <w:sz w:val="24"/>
          <w:szCs w:val="24"/>
          <w:u w:val="single"/>
        </w:rPr>
        <w:t>Predprimárne vzdelávanie</w:t>
      </w:r>
      <w:r w:rsidRPr="002B0B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EDEC34" w14:textId="31721720" w:rsidR="002B0BA0" w:rsidRDefault="002B0BA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2. </w:t>
      </w:r>
      <w:r w:rsidRPr="002B0BA0">
        <w:rPr>
          <w:rFonts w:ascii="Times New Roman" w:hAnsi="Times New Roman" w:cs="Times New Roman"/>
          <w:sz w:val="24"/>
          <w:szCs w:val="24"/>
          <w:u w:val="single"/>
        </w:rPr>
        <w:t>Základné vzdelávanie</w:t>
      </w:r>
      <w:r w:rsidRPr="002B0BA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atď.</w:t>
      </w:r>
    </w:p>
    <w:p w14:paraId="29A756F6" w14:textId="74513B70" w:rsidR="002B0BA0" w:rsidRDefault="002B0BA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3. </w:t>
      </w:r>
      <w:r w:rsidRPr="002B0BA0">
        <w:rPr>
          <w:rFonts w:ascii="Times New Roman" w:hAnsi="Times New Roman" w:cs="Times New Roman"/>
          <w:sz w:val="24"/>
          <w:szCs w:val="24"/>
          <w:u w:val="single"/>
        </w:rPr>
        <w:t>Pedagogickí zamestnanci a odborní zamestnanci</w:t>
      </w:r>
      <w:r w:rsidRPr="002B0BA0">
        <w:rPr>
          <w:rFonts w:ascii="Times New Roman" w:hAnsi="Times New Roman" w:cs="Times New Roman"/>
          <w:sz w:val="24"/>
          <w:szCs w:val="24"/>
        </w:rPr>
        <w:t>.</w:t>
      </w:r>
    </w:p>
    <w:p w14:paraId="27866CC6" w14:textId="77777777" w:rsidR="002B0BA0" w:rsidRDefault="002B0BA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Aktuálne novinky zo školstva odporúčame tiež sledovať na adrese </w:t>
      </w:r>
      <w:r w:rsidRPr="002B0BA0">
        <w:rPr>
          <w:rFonts w:ascii="Times New Roman" w:hAnsi="Times New Roman" w:cs="Times New Roman"/>
          <w:sz w:val="24"/>
          <w:szCs w:val="24"/>
          <w:u w:val="single"/>
        </w:rPr>
        <w:t>NEWSLETTER Novinky zo školstva</w:t>
      </w:r>
      <w:r w:rsidRPr="002B0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81E1C" w14:textId="3558B78D" w:rsidR="002B0BA0" w:rsidRDefault="002B0BA0" w:rsidP="002B0BA0">
      <w:pPr>
        <w:rPr>
          <w:rFonts w:ascii="Times New Roman" w:hAnsi="Times New Roman" w:cs="Times New Roman"/>
          <w:sz w:val="24"/>
          <w:szCs w:val="24"/>
        </w:rPr>
      </w:pPr>
      <w:r w:rsidRPr="002B0BA0">
        <w:rPr>
          <w:rFonts w:ascii="Times New Roman" w:hAnsi="Times New Roman" w:cs="Times New Roman"/>
          <w:sz w:val="24"/>
          <w:szCs w:val="24"/>
        </w:rPr>
        <w:t xml:space="preserve">Kontakty na jednotlivé </w:t>
      </w:r>
      <w:r w:rsidRPr="002B0BA0">
        <w:rPr>
          <w:rFonts w:ascii="Times New Roman" w:hAnsi="Times New Roman" w:cs="Times New Roman"/>
          <w:sz w:val="24"/>
          <w:szCs w:val="24"/>
          <w:u w:val="single"/>
        </w:rPr>
        <w:t>Regionálne úrady školskej správy (RÚŠS)</w:t>
      </w:r>
      <w:r w:rsidRPr="002B0BA0">
        <w:rPr>
          <w:rFonts w:ascii="Times New Roman" w:hAnsi="Times New Roman" w:cs="Times New Roman"/>
          <w:sz w:val="24"/>
          <w:szCs w:val="24"/>
        </w:rPr>
        <w:t xml:space="preserve"> a bližšie informácie o jednotlivých RÚŠS nájdete na ich webových stránkach.</w:t>
      </w:r>
    </w:p>
    <w:p w14:paraId="4063F054" w14:textId="20155A81" w:rsidR="00515F29" w:rsidRDefault="00515F29" w:rsidP="004343AA">
      <w:pPr>
        <w:pStyle w:val="Nadpis3"/>
      </w:pPr>
      <w:bookmarkStart w:id="27" w:name="_Informatívne_metodické_a"/>
      <w:bookmarkEnd w:id="27"/>
      <w:r>
        <w:t>Informatívne metodické a podporné materiály</w:t>
      </w:r>
    </w:p>
    <w:p w14:paraId="7F0E83BC" w14:textId="4D522AA7" w:rsidR="001C7E9A" w:rsidRPr="001C7E9A" w:rsidRDefault="001C7E9A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E9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5A6AE1">
        <w:rPr>
          <w:rFonts w:ascii="Times New Roman" w:hAnsi="Times New Roman" w:cs="Times New Roman"/>
          <w:b/>
          <w:bCs/>
          <w:sz w:val="24"/>
          <w:szCs w:val="24"/>
        </w:rPr>
        <w:t>Podporné opatrenia:</w:t>
      </w:r>
      <w:r w:rsidRPr="001C7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89E6C9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podporné opatrenia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MŠVVaM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FB3F9D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Katalóg podporných opatrení; </w:t>
      </w:r>
    </w:p>
    <w:p w14:paraId="4E675153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podporné opatrenia NIVAM; </w:t>
      </w:r>
    </w:p>
    <w:p w14:paraId="7B012A79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sprievodné materiály k podporným opatreniam; </w:t>
      </w:r>
    </w:p>
    <w:p w14:paraId="5B40404B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financovanie podporných opatrení; </w:t>
      </w:r>
    </w:p>
    <w:p w14:paraId="6DC4311D" w14:textId="76C76A2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vzdelávanie PZ,OZ k implementácii podporných opatrení (PIV,OP). </w:t>
      </w:r>
    </w:p>
    <w:p w14:paraId="1681BAA8" w14:textId="4D84D16E" w:rsidR="001C7E9A" w:rsidRPr="001C7E9A" w:rsidRDefault="005A6AE1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C7E9A" w:rsidRPr="001C7E9A">
        <w:rPr>
          <w:rFonts w:ascii="Times New Roman" w:hAnsi="Times New Roman" w:cs="Times New Roman"/>
          <w:b/>
          <w:bCs/>
          <w:sz w:val="24"/>
          <w:szCs w:val="24"/>
        </w:rPr>
        <w:t xml:space="preserve">. Špeciálne a inkluzívne vzdelávanie: </w:t>
      </w:r>
    </w:p>
    <w:p w14:paraId="1892A14B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metodická činnosť v systéme poradenstva a prevencie a v špeciálnych výchovných zariadeniach; </w:t>
      </w:r>
    </w:p>
    <w:p w14:paraId="2B2D673E" w14:textId="77777777" w:rsidR="001C7E9A" w:rsidRDefault="001C7E9A" w:rsidP="001C7E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štandardy odborných činností v systéme poradenstva a prevencie. </w:t>
      </w:r>
    </w:p>
    <w:p w14:paraId="346EAF15" w14:textId="2AEC79CD" w:rsidR="001C7E9A" w:rsidRPr="001C7E9A" w:rsidRDefault="005A6AE1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C7E9A" w:rsidRPr="001C7E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C7E9A" w:rsidRPr="001C7E9A">
        <w:rPr>
          <w:rFonts w:ascii="Times New Roman" w:hAnsi="Times New Roman" w:cs="Times New Roman"/>
          <w:b/>
          <w:bCs/>
          <w:sz w:val="24"/>
          <w:szCs w:val="24"/>
        </w:rPr>
        <w:t>Desegregácia</w:t>
      </w:r>
      <w:proofErr w:type="spellEnd"/>
      <w:r w:rsidR="001C7E9A" w:rsidRPr="001C7E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096D51F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MŠVVaM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 SR v decembri 2023 vydalo a zverejnilo Metodickú príručku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desegregácie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 vo výchove a vzdelávaní;</w:t>
      </w:r>
    </w:p>
    <w:p w14:paraId="23D919DF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Ďalšie informácie a zmeny týkajúce sa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desegregácie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, ako aj metodické materiály v oblasti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desegregácie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D80FF" w14:textId="7E238190" w:rsidR="002811CC" w:rsidRPr="002811CC" w:rsidRDefault="005A6AE1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C7E9A" w:rsidRPr="002811CC">
        <w:rPr>
          <w:rFonts w:ascii="Times New Roman" w:hAnsi="Times New Roman" w:cs="Times New Roman"/>
          <w:b/>
          <w:bCs/>
          <w:sz w:val="24"/>
          <w:szCs w:val="24"/>
        </w:rPr>
        <w:t xml:space="preserve">. Zdravie a pohyb: </w:t>
      </w:r>
    </w:p>
    <w:p w14:paraId="17B064D2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projekt Aktívna škola; </w:t>
      </w:r>
    </w:p>
    <w:p w14:paraId="79F57C56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Európsky týždeň mobility; </w:t>
      </w:r>
    </w:p>
    <w:p w14:paraId="4A45DF68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Európsky týždeň športu; </w:t>
      </w:r>
    </w:p>
    <w:p w14:paraId="75102851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Olympijský odznak všestrannosti; </w:t>
      </w:r>
    </w:p>
    <w:p w14:paraId="5E28CBCD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Tréneri v škole; </w:t>
      </w:r>
    </w:p>
    <w:p w14:paraId="7647F026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Program vzdelávania o olympijských hodnotách; </w:t>
      </w:r>
    </w:p>
    <w:p w14:paraId="40B5E6A5" w14:textId="7777777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Skutočne zdravá škola; </w:t>
      </w:r>
    </w:p>
    <w:p w14:paraId="36F8A523" w14:textId="40D4D9D7" w:rsidR="002811CC" w:rsidRDefault="001C7E9A" w:rsidP="002811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Týždeň olympijských aktivít. </w:t>
      </w:r>
    </w:p>
    <w:p w14:paraId="72B787A4" w14:textId="1832E1CA" w:rsidR="002811CC" w:rsidRPr="002811CC" w:rsidRDefault="005A6AE1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7E9A" w:rsidRPr="002811CC">
        <w:rPr>
          <w:rFonts w:ascii="Times New Roman" w:hAnsi="Times New Roman" w:cs="Times New Roman"/>
          <w:b/>
          <w:bCs/>
          <w:sz w:val="24"/>
          <w:szCs w:val="24"/>
        </w:rPr>
        <w:t xml:space="preserve">. Duševné zdravie: </w:t>
      </w:r>
    </w:p>
    <w:p w14:paraId="27D5A73F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ochrana duševného zdravia; </w:t>
      </w:r>
    </w:p>
    <w:p w14:paraId="57CDF15A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dôležité informácie a aktivity k ochrane duševného zdravia; </w:t>
      </w:r>
    </w:p>
    <w:p w14:paraId="29717549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Národný projekt Duševné zdravie a prevencie; </w:t>
      </w:r>
    </w:p>
    <w:p w14:paraId="0FE97FDC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bezplatná mobilná aplikácia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VÚDPaP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 na podporu duševného zdravia detí aplikácia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Sanity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3824B0" w14:textId="575E7E30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odborné materiály, odborné postupy, manuály, dokumenty, podcasty 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webináre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 užitočné pri prevencii rizikového správania, extrémizmu, šikany a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kyberšikany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>, či problematického používania digitálnych technológií nájdete na stránke Prevencia.</w:t>
      </w:r>
    </w:p>
    <w:p w14:paraId="4A99F28F" w14:textId="4A2AE4C6" w:rsidR="002811CC" w:rsidRPr="002811CC" w:rsidRDefault="005A6AE1" w:rsidP="002B0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r w:rsidR="001C7E9A" w:rsidRPr="002811CC">
        <w:rPr>
          <w:rFonts w:ascii="Times New Roman" w:hAnsi="Times New Roman" w:cs="Times New Roman"/>
          <w:b/>
          <w:bCs/>
          <w:sz w:val="24"/>
          <w:szCs w:val="24"/>
        </w:rPr>
        <w:t xml:space="preserve">. Prevencia rizikového správania: </w:t>
      </w:r>
    </w:p>
    <w:p w14:paraId="664FBA60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výskumy z oblasti prevencie; </w:t>
      </w:r>
    </w:p>
    <w:p w14:paraId="776FA22C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kontakty na krajských koordinátorov prevencie kriminality; </w:t>
      </w:r>
    </w:p>
    <w:p w14:paraId="6955C95B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Odborná činnosť prevencia rizikového správania; </w:t>
      </w:r>
    </w:p>
    <w:p w14:paraId="67FB0C6A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Časopis Prevencia zameraný na prevenciu sociálno-patologických javov v rezorte školstva; </w:t>
      </w:r>
    </w:p>
    <w:p w14:paraId="2DFF7FBB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Stratégia Slovenskej republiky pre mládež na roky 2021-2028, opatrenie 8.1.4 a 8.1.5; </w:t>
      </w:r>
    </w:p>
    <w:p w14:paraId="072DF21E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efektívna a účinná prevencia rizikového správania; </w:t>
      </w:r>
    </w:p>
    <w:p w14:paraId="1A91BFE7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prevencia sociálno-patologických javov; </w:t>
      </w:r>
    </w:p>
    <w:p w14:paraId="7B5C5A7C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komplexný materiál k šikane; </w:t>
      </w:r>
    </w:p>
    <w:p w14:paraId="56A20869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Bulletin od Výskumného ústavu detskej psychológie a patopsychológie k téme </w:t>
      </w:r>
      <w:proofErr w:type="spellStart"/>
      <w:r w:rsidRPr="001C7E9A">
        <w:rPr>
          <w:rFonts w:ascii="Times New Roman" w:hAnsi="Times New Roman" w:cs="Times New Roman"/>
          <w:sz w:val="24"/>
          <w:szCs w:val="24"/>
        </w:rPr>
        <w:t>kyberšikanovanie</w:t>
      </w:r>
      <w:proofErr w:type="spellEnd"/>
      <w:r w:rsidRPr="001C7E9A">
        <w:rPr>
          <w:rFonts w:ascii="Times New Roman" w:hAnsi="Times New Roman" w:cs="Times New Roman"/>
          <w:sz w:val="24"/>
          <w:szCs w:val="24"/>
        </w:rPr>
        <w:t xml:space="preserve"> a šikanovanie; </w:t>
      </w:r>
    </w:p>
    <w:p w14:paraId="524881E5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Bulletin k téme šikanovanie; </w:t>
      </w:r>
    </w:p>
    <w:p w14:paraId="61CA9F86" w14:textId="77777777" w:rsidR="002811CC" w:rsidRDefault="001C7E9A" w:rsidP="002811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A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9A">
        <w:rPr>
          <w:rFonts w:ascii="Times New Roman" w:hAnsi="Times New Roman" w:cs="Times New Roman"/>
          <w:sz w:val="24"/>
          <w:szCs w:val="24"/>
        </w:rPr>
        <w:t xml:space="preserve"> Detstvo bez násilia – národné koordinačné stredisko pre riešenie problematiky násilia na deťoch. </w:t>
      </w:r>
    </w:p>
    <w:p w14:paraId="57211B52" w14:textId="77777777" w:rsidR="00C37EC4" w:rsidRPr="00C03E08" w:rsidRDefault="00C37EC4" w:rsidP="00447A9F">
      <w:pPr>
        <w:pStyle w:val="Nadpis2"/>
      </w:pPr>
      <w:bookmarkStart w:id="28" w:name="_Pedagogickí_zamestnanci_a odborní"/>
      <w:bookmarkStart w:id="29" w:name="_Toc113308598"/>
      <w:bookmarkStart w:id="30" w:name="_Toc113308642"/>
      <w:bookmarkStart w:id="31" w:name="_Toc102345"/>
      <w:bookmarkEnd w:id="28"/>
      <w:r w:rsidRPr="00C03E08">
        <w:t>Pedagogickí zamestnanci a odborní zamestnanci</w:t>
      </w:r>
      <w:bookmarkEnd w:id="29"/>
      <w:bookmarkEnd w:id="30"/>
      <w:r w:rsidRPr="00C03E08">
        <w:t xml:space="preserve">  </w:t>
      </w:r>
      <w:bookmarkEnd w:id="31"/>
    </w:p>
    <w:p w14:paraId="2C21F181" w14:textId="77777777" w:rsidR="00C37EC4" w:rsidRPr="00C03E08" w:rsidRDefault="00C37EC4" w:rsidP="004343AA">
      <w:pPr>
        <w:pStyle w:val="Nadpis3"/>
      </w:pPr>
      <w:bookmarkStart w:id="32" w:name="_Súvisiace_právne_predpisy"/>
      <w:bookmarkStart w:id="33" w:name="_Toc113308599"/>
      <w:bookmarkEnd w:id="32"/>
      <w:r w:rsidRPr="00C03E08">
        <w:t>Súvisiace právne predpisy</w:t>
      </w:r>
      <w:bookmarkEnd w:id="33"/>
      <w:r w:rsidRPr="00C03E08">
        <w:t xml:space="preserve">  </w:t>
      </w:r>
    </w:p>
    <w:p w14:paraId="1F0EABF8" w14:textId="3270FE50" w:rsidR="001005A1" w:rsidRDefault="00C37EC4" w:rsidP="0086158A">
      <w:pPr>
        <w:spacing w:after="108" w:line="240" w:lineRule="auto"/>
        <w:ind w:left="2" w:right="5" w:firstLine="70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Od 1. januára 2022 nadobudol účinnosť zákon č. 414/2021 Z. z., ktorým sa mení a dopĺňa zákon č. 138/2019 Z. z.</w:t>
      </w:r>
    </w:p>
    <w:p w14:paraId="419BB5ED" w14:textId="77777777" w:rsidR="00C37EC4" w:rsidRPr="00C03E08" w:rsidRDefault="00C37EC4" w:rsidP="004343AA">
      <w:pPr>
        <w:pStyle w:val="Nadpis3"/>
      </w:pPr>
      <w:bookmarkStart w:id="34" w:name="_Priority/odporúčania"/>
      <w:bookmarkStart w:id="35" w:name="_Toc113308600"/>
      <w:bookmarkEnd w:id="34"/>
      <w:r w:rsidRPr="00C03E08">
        <w:t>Priority/odporúčania</w:t>
      </w:r>
      <w:bookmarkEnd w:id="35"/>
      <w:r w:rsidRPr="00C03E08">
        <w:t xml:space="preserve"> </w:t>
      </w:r>
    </w:p>
    <w:p w14:paraId="0D9F0DB5" w14:textId="77777777" w:rsidR="00C37EC4" w:rsidRPr="00C03E08" w:rsidRDefault="00C37EC4" w:rsidP="0042248F">
      <w:pPr>
        <w:spacing w:after="83" w:line="240" w:lineRule="auto"/>
        <w:ind w:left="2" w:right="5" w:firstLine="70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Ministerstvo školstva v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>tejto súvislosti dáva do p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ozornosti: </w:t>
      </w:r>
    </w:p>
    <w:p w14:paraId="33B447A7" w14:textId="7255F0DA" w:rsidR="00C37EC4" w:rsidRPr="00515F29" w:rsidRDefault="00000000">
      <w:pPr>
        <w:pStyle w:val="Bezriadkovania"/>
        <w:numPr>
          <w:ilvl w:val="0"/>
          <w:numId w:val="62"/>
        </w:numPr>
      </w:pPr>
      <w:hyperlink r:id="rId8">
        <w:r w:rsidR="00C37EC4" w:rsidRPr="00515F29">
          <w:t>Profesijný rozvoj</w:t>
        </w:r>
      </w:hyperlink>
      <w:hyperlink r:id="rId9">
        <w:r w:rsidR="00C37EC4" w:rsidRPr="004343AA">
          <w:rPr>
            <w:rFonts w:eastAsia="Calibri"/>
          </w:rPr>
          <w:t xml:space="preserve"> </w:t>
        </w:r>
      </w:hyperlink>
      <w:r w:rsidR="00C37EC4" w:rsidRPr="004343AA">
        <w:rPr>
          <w:rFonts w:eastAsia="Calibri"/>
        </w:rPr>
        <w:t xml:space="preserve">sa riadi podľa plánu profesijného rozvoja </w:t>
      </w:r>
      <w:r w:rsidR="00C37EC4" w:rsidRPr="00515F29">
        <w:t>(ďalej len „</w:t>
      </w:r>
      <w:r w:rsidR="00C37EC4" w:rsidRPr="004343AA">
        <w:rPr>
          <w:rFonts w:eastAsia="Calibri"/>
        </w:rPr>
        <w:t>PPR</w:t>
      </w:r>
      <w:r w:rsidR="00C37EC4" w:rsidRPr="00515F29">
        <w:t>“</w:t>
      </w:r>
      <w:r w:rsidR="00C37EC4" w:rsidRPr="004343AA">
        <w:rPr>
          <w:rFonts w:eastAsia="Calibri"/>
        </w:rPr>
        <w:t>)</w:t>
      </w:r>
      <w:r w:rsidR="00C37EC4" w:rsidRPr="00515F29">
        <w:t xml:space="preserve">, ktorý vyplýva zo zamerania školy, školského zariadenia. </w:t>
      </w:r>
      <w:r w:rsidR="00C37EC4" w:rsidRPr="004343AA">
        <w:rPr>
          <w:rFonts w:eastAsia="Calibri"/>
        </w:rPr>
        <w:t xml:space="preserve">PPR </w:t>
      </w:r>
      <w:r w:rsidR="00C37EC4" w:rsidRPr="00515F29">
        <w:t xml:space="preserve">vydáva riaditeľ najmenej na jeden školský rok a najviac na päť školských rokov. </w:t>
      </w:r>
      <w:r w:rsidR="00C37EC4" w:rsidRPr="004343AA">
        <w:rPr>
          <w:rFonts w:eastAsia="Calibri"/>
        </w:rPr>
        <w:t>P</w:t>
      </w:r>
      <w:r w:rsidR="00C37EC4" w:rsidRPr="00515F29">
        <w:t xml:space="preserve">očas jeho platnosti </w:t>
      </w:r>
      <w:r w:rsidR="00C37EC4" w:rsidRPr="004343AA">
        <w:rPr>
          <w:rFonts w:eastAsia="Calibri"/>
        </w:rPr>
        <w:t xml:space="preserve">ho </w:t>
      </w:r>
      <w:r w:rsidR="00C37EC4" w:rsidRPr="00515F29">
        <w:t xml:space="preserve">možno dopĺňať a meniť v súlade </w:t>
      </w:r>
      <w:r w:rsidR="00C37EC4" w:rsidRPr="004343AA">
        <w:rPr>
          <w:rFonts w:eastAsia="Calibri"/>
        </w:rPr>
        <w:t xml:space="preserve"> </w:t>
      </w:r>
      <w:r w:rsidR="00C37EC4" w:rsidRPr="00515F29">
        <w:t xml:space="preserve">s aktuálnymi potrebami školy, školského zariadenia. </w:t>
      </w:r>
      <w:r w:rsidR="00C37EC4" w:rsidRPr="004343AA">
        <w:rPr>
          <w:rFonts w:eastAsia="Calibri"/>
        </w:rPr>
        <w:t xml:space="preserve">Na vydanie PPR </w:t>
      </w:r>
      <w:r w:rsidR="00C37EC4" w:rsidRPr="00515F29">
        <w:t xml:space="preserve">ako aj pre jeho dopĺňanie a zmeny počas jeho platnosti sa vyžaduje prerokovanie v pedagogickej rade, ak je zriadená, súhlas zástupcov zamestnancov a schválenie zriaďovateľom. </w:t>
      </w:r>
      <w:r w:rsidR="00C37EC4" w:rsidRPr="004343AA">
        <w:rPr>
          <w:rFonts w:eastAsia="Calibri"/>
        </w:rPr>
        <w:t xml:space="preserve"> </w:t>
      </w:r>
    </w:p>
    <w:p w14:paraId="262DA1C5" w14:textId="6FEBB3C3" w:rsidR="00C37EC4" w:rsidRPr="00515F29" w:rsidRDefault="00C37EC4">
      <w:pPr>
        <w:pStyle w:val="Bezriadkovania"/>
        <w:numPr>
          <w:ilvl w:val="0"/>
          <w:numId w:val="62"/>
        </w:numPr>
      </w:pPr>
      <w:r w:rsidRPr="00515F29">
        <w:rPr>
          <w:rFonts w:eastAsia="Calibri"/>
        </w:rPr>
        <w:t xml:space="preserve">Aktualizačné vzdelávanie </w:t>
      </w:r>
      <w:r w:rsidRPr="00515F29">
        <w:t xml:space="preserve">v školskom roku </w:t>
      </w:r>
      <w:r w:rsidR="00C03E08" w:rsidRPr="00515F29">
        <w:t>2023/2024</w:t>
      </w:r>
      <w:r w:rsidRPr="00515F29">
        <w:t xml:space="preserve"> </w:t>
      </w:r>
      <w:r w:rsidR="00DD1292" w:rsidRPr="00515F29">
        <w:t xml:space="preserve">sa </w:t>
      </w:r>
      <w:r w:rsidRPr="00515F29">
        <w:t>organizuje</w:t>
      </w:r>
      <w:r w:rsidR="00DD1292" w:rsidRPr="00515F29">
        <w:t xml:space="preserve"> ako schválený jednoduchý program aktualizačného vzdelávania v rozsahu najmenej 1</w:t>
      </w:r>
      <w:r w:rsidRPr="00515F29">
        <w:rPr>
          <w:rFonts w:eastAsia="Calibri"/>
        </w:rPr>
        <w:t xml:space="preserve">0 </w:t>
      </w:r>
      <w:r w:rsidRPr="00515F29">
        <w:t>hodín za jeden školský rok</w:t>
      </w:r>
      <w:r w:rsidR="00DD1292" w:rsidRPr="00515F29">
        <w:t xml:space="preserve"> a najviac 24 hodín za jeden školský rok.</w:t>
      </w:r>
      <w:r w:rsidRPr="00515F29">
        <w:t xml:space="preserve"> </w:t>
      </w:r>
      <w:r w:rsidR="00DD1292" w:rsidRPr="00515F29">
        <w:t xml:space="preserve">Program aktualizačného vzdelávania a rozsah aktualizačného vzdelávania schvaľuje riaditeľ. </w:t>
      </w:r>
    </w:p>
    <w:p w14:paraId="3FA3BCB6" w14:textId="77777777" w:rsidR="00C37EC4" w:rsidRPr="00515F29" w:rsidRDefault="00C37EC4">
      <w:pPr>
        <w:pStyle w:val="Bezriadkovania"/>
        <w:numPr>
          <w:ilvl w:val="0"/>
          <w:numId w:val="62"/>
        </w:numPr>
      </w:pPr>
      <w:r w:rsidRPr="00515F29">
        <w:rPr>
          <w:rFonts w:eastAsia="Calibri"/>
        </w:rPr>
        <w:t xml:space="preserve">Funkčné vzdelávanie </w:t>
      </w:r>
      <w:r w:rsidRPr="00515F29">
        <w:t>pozostáva zo základného a</w:t>
      </w:r>
      <w:r w:rsidRPr="00515F29">
        <w:rPr>
          <w:rFonts w:eastAsia="Calibri"/>
        </w:rPr>
        <w:t xml:space="preserve"> </w:t>
      </w:r>
      <w:r w:rsidRPr="00515F29">
        <w:t xml:space="preserve">rozširujúceho programu funkčného vzdelávania. </w:t>
      </w:r>
      <w:r w:rsidRPr="00515F29">
        <w:rPr>
          <w:rFonts w:eastAsia="Calibri"/>
        </w:rPr>
        <w:t xml:space="preserve">PZ alebo OZ </w:t>
      </w:r>
      <w:r w:rsidRPr="00515F29">
        <w:t xml:space="preserve">absolvuje základný program pred začiatkom výkonu činnosti vedúceho </w:t>
      </w:r>
      <w:r w:rsidRPr="00515F29">
        <w:rPr>
          <w:rFonts w:eastAsia="Calibri"/>
        </w:rPr>
        <w:t xml:space="preserve">PZ </w:t>
      </w:r>
      <w:r w:rsidRPr="00515F29">
        <w:t xml:space="preserve">alebo vedúceho </w:t>
      </w:r>
      <w:r w:rsidRPr="00515F29">
        <w:rPr>
          <w:rFonts w:eastAsia="Calibri"/>
        </w:rPr>
        <w:t>OZ. PZ alebo OZ</w:t>
      </w:r>
      <w:r w:rsidRPr="00515F29">
        <w:t xml:space="preserve">, ktorý nezískal profesijné kompetencie potrebné na výkon činnosti vedúceho </w:t>
      </w:r>
      <w:r w:rsidRPr="00515F29">
        <w:rPr>
          <w:rFonts w:eastAsia="Calibri"/>
        </w:rPr>
        <w:t xml:space="preserve">PZ </w:t>
      </w:r>
      <w:r w:rsidRPr="00515F29">
        <w:t xml:space="preserve">alebo vedúceho </w:t>
      </w:r>
      <w:r w:rsidRPr="00515F29">
        <w:rPr>
          <w:rFonts w:eastAsia="Calibri"/>
        </w:rPr>
        <w:t xml:space="preserve">OZ </w:t>
      </w:r>
      <w:r w:rsidRPr="00515F29">
        <w:t xml:space="preserve">pred začiatkom výkonu tejto činnosti, absolvuje funkčné vzdelávanie alebo študijný program najmenej prvého </w:t>
      </w:r>
      <w:r w:rsidRPr="00515F29">
        <w:lastRenderedPageBreak/>
        <w:t>stupňa zameraný na manažment výchovy a vzdelávania d</w:t>
      </w:r>
      <w:r w:rsidRPr="00515F29">
        <w:rPr>
          <w:rFonts w:eastAsia="Calibri"/>
        </w:rPr>
        <w:t xml:space="preserve">o 31. augusta 2026. Informácie o zdrojoch poznania a dát  </w:t>
      </w:r>
    </w:p>
    <w:p w14:paraId="0A746AC8" w14:textId="77777777" w:rsidR="00C37EC4" w:rsidRPr="00C03E08" w:rsidRDefault="00C37EC4" w:rsidP="004343AA">
      <w:pPr>
        <w:pStyle w:val="Nadpis3"/>
      </w:pPr>
      <w:bookmarkStart w:id="36" w:name="_Aktivity_v_oblasti"/>
      <w:bookmarkStart w:id="37" w:name="_Toc113308601"/>
      <w:bookmarkEnd w:id="36"/>
      <w:r w:rsidRPr="00C03E08">
        <w:t>Aktivity v oblasti profesijného rozvoja</w:t>
      </w:r>
      <w:bookmarkEnd w:id="37"/>
      <w:r w:rsidRPr="00C03E08">
        <w:t xml:space="preserve"> </w:t>
      </w:r>
    </w:p>
    <w:p w14:paraId="2F3143DD" w14:textId="77777777" w:rsidR="00C37EC4" w:rsidRPr="00C03E08" w:rsidRDefault="00C37EC4" w:rsidP="0042248F">
      <w:pPr>
        <w:ind w:left="128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Programy vzdelávania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10053A86" w14:textId="77777777" w:rsidR="00C37EC4" w:rsidRPr="00C03E08" w:rsidRDefault="00C37EC4">
      <w:pPr>
        <w:pStyle w:val="Bezriadkovania"/>
        <w:numPr>
          <w:ilvl w:val="0"/>
          <w:numId w:val="22"/>
        </w:numPr>
        <w:ind w:left="284"/>
        <w:rPr>
          <w:szCs w:val="24"/>
        </w:rPr>
      </w:pPr>
      <w:r w:rsidRPr="00C03E08">
        <w:rPr>
          <w:rFonts w:eastAsia="Calibri"/>
          <w:szCs w:val="24"/>
        </w:rPr>
        <w:t>Programy</w:t>
      </w:r>
      <w:hyperlink r:id="rId10">
        <w:r w:rsidRPr="00C03E08">
          <w:rPr>
            <w:rFonts w:eastAsia="Calibri"/>
            <w:b/>
            <w:szCs w:val="24"/>
          </w:rPr>
          <w:t xml:space="preserve"> </w:t>
        </w:r>
      </w:hyperlink>
      <w:hyperlink r:id="rId11">
        <w:r w:rsidRPr="00C03E08">
          <w:rPr>
            <w:color w:val="0563C1"/>
            <w:szCs w:val="24"/>
            <w:u w:val="single" w:color="0563C1"/>
          </w:rPr>
          <w:t>inovačného vzdelávania</w:t>
        </w:r>
      </w:hyperlink>
      <w:hyperlink r:id="rId12">
        <w:r w:rsidRPr="00C03E08">
          <w:rPr>
            <w:rFonts w:eastAsia="Calibri"/>
            <w:color w:val="0563C1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 xml:space="preserve">v </w:t>
      </w:r>
      <w:r w:rsidRPr="00C03E08">
        <w:rPr>
          <w:szCs w:val="24"/>
        </w:rPr>
        <w:t>oblasti výchovy a vzdelávania</w:t>
      </w:r>
      <w:r w:rsidRPr="00C03E08">
        <w:rPr>
          <w:rFonts w:eastAsia="Calibri"/>
          <w:szCs w:val="24"/>
        </w:rPr>
        <w:t xml:space="preserve">   </w:t>
      </w:r>
    </w:p>
    <w:p w14:paraId="33A2D3DD" w14:textId="77777777" w:rsidR="00C37EC4" w:rsidRPr="00C03E08" w:rsidRDefault="00C37EC4" w:rsidP="0042248F">
      <w:pPr>
        <w:pStyle w:val="Bezriadkovania"/>
        <w:ind w:left="284"/>
        <w:rPr>
          <w:szCs w:val="24"/>
        </w:rPr>
      </w:pPr>
      <w:r w:rsidRPr="00C03E08">
        <w:rPr>
          <w:szCs w:val="24"/>
        </w:rPr>
        <w:t xml:space="preserve">Aktuálne </w:t>
      </w:r>
      <w:hyperlink r:id="rId13">
        <w:r w:rsidRPr="00C03E08">
          <w:rPr>
            <w:color w:val="0563C1"/>
            <w:szCs w:val="24"/>
            <w:u w:val="single" w:color="0563C1"/>
          </w:rPr>
          <w:t>inovačné vzdelávania v</w:t>
        </w:r>
      </w:hyperlink>
      <w:hyperlink r:id="rId14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15">
        <w:r w:rsidRPr="00C03E08">
          <w:rPr>
            <w:rFonts w:eastAsia="Calibri"/>
            <w:color w:val="0563C1"/>
            <w:szCs w:val="24"/>
            <w:u w:val="single" w:color="0563C1"/>
          </w:rPr>
          <w:t>oblasti poradenstva a</w:t>
        </w:r>
      </w:hyperlink>
      <w:hyperlink r:id="rId16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17">
        <w:r w:rsidRPr="00C03E08">
          <w:rPr>
            <w:rFonts w:eastAsia="Calibri"/>
            <w:color w:val="0563C1"/>
            <w:szCs w:val="24"/>
            <w:u w:val="single" w:color="0563C1"/>
          </w:rPr>
          <w:t>prevencie</w:t>
        </w:r>
      </w:hyperlink>
      <w:hyperlink r:id="rId18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>(V</w:t>
      </w:r>
      <w:r w:rsidRPr="00C03E08">
        <w:rPr>
          <w:szCs w:val="24"/>
        </w:rPr>
        <w:t>Ú</w:t>
      </w:r>
      <w:r w:rsidRPr="00C03E08">
        <w:rPr>
          <w:rFonts w:eastAsia="Calibri"/>
          <w:szCs w:val="24"/>
        </w:rPr>
        <w:t xml:space="preserve">DPAP) </w:t>
      </w:r>
    </w:p>
    <w:p w14:paraId="08A68D12" w14:textId="77777777" w:rsidR="00C37EC4" w:rsidRPr="00C03E08" w:rsidRDefault="00C37EC4" w:rsidP="0042248F">
      <w:pPr>
        <w:pStyle w:val="Bezriadkovania"/>
        <w:ind w:left="284"/>
        <w:rPr>
          <w:szCs w:val="24"/>
        </w:rPr>
      </w:pPr>
      <w:r w:rsidRPr="00C03E08">
        <w:rPr>
          <w:rFonts w:eastAsia="Calibri"/>
          <w:szCs w:val="24"/>
        </w:rPr>
        <w:t>Z</w:t>
      </w:r>
      <w:r w:rsidRPr="00C03E08">
        <w:rPr>
          <w:szCs w:val="24"/>
        </w:rPr>
        <w:t>ákladný program</w:t>
      </w:r>
      <w:hyperlink r:id="rId19">
        <w:r w:rsidRPr="00C03E08">
          <w:rPr>
            <w:rFonts w:eastAsia="Calibri"/>
            <w:szCs w:val="24"/>
          </w:rPr>
          <w:t xml:space="preserve"> </w:t>
        </w:r>
      </w:hyperlink>
      <w:hyperlink r:id="rId20">
        <w:r w:rsidRPr="00C03E08">
          <w:rPr>
            <w:color w:val="0563C1"/>
            <w:szCs w:val="24"/>
            <w:u w:val="single" w:color="0563C1"/>
          </w:rPr>
          <w:t>funkčného vzdelávania</w:t>
        </w:r>
      </w:hyperlink>
      <w:hyperlink r:id="rId21">
        <w:r w:rsidRPr="00C03E08">
          <w:rPr>
            <w:rFonts w:eastAsia="Calibri"/>
            <w:color w:val="002060"/>
            <w:szCs w:val="24"/>
          </w:rPr>
          <w:t xml:space="preserve"> </w:t>
        </w:r>
      </w:hyperlink>
      <w:r w:rsidRPr="00C03E08">
        <w:rPr>
          <w:szCs w:val="24"/>
        </w:rPr>
        <w:t>a moduly rozširujúceho programu funkčného vzdelávania (</w:t>
      </w:r>
      <w:proofErr w:type="spellStart"/>
      <w:r w:rsidRPr="00C03E08">
        <w:rPr>
          <w:szCs w:val="24"/>
        </w:rPr>
        <w:t>Evalvácia</w:t>
      </w:r>
      <w:proofErr w:type="spellEnd"/>
      <w:r w:rsidRPr="00C03E08">
        <w:rPr>
          <w:szCs w:val="24"/>
        </w:rPr>
        <w:t xml:space="preserve"> a </w:t>
      </w:r>
      <w:proofErr w:type="spellStart"/>
      <w:r w:rsidRPr="00C03E08">
        <w:rPr>
          <w:szCs w:val="24"/>
        </w:rPr>
        <w:t>autoevalvácia</w:t>
      </w:r>
      <w:proofErr w:type="spellEnd"/>
      <w:r w:rsidRPr="00C03E08">
        <w:rPr>
          <w:szCs w:val="24"/>
        </w:rPr>
        <w:t xml:space="preserve"> školy alebo školského zariadenia, </w:t>
      </w:r>
      <w:proofErr w:type="spellStart"/>
      <w:r w:rsidRPr="00C03E08">
        <w:rPr>
          <w:szCs w:val="24"/>
        </w:rPr>
        <w:t>Sebariadenie</w:t>
      </w:r>
      <w:proofErr w:type="spellEnd"/>
      <w:r w:rsidRPr="00C03E08">
        <w:rPr>
          <w:szCs w:val="24"/>
        </w:rPr>
        <w:t xml:space="preserve"> a manažérska etika, Projektový manažment, Vedenie ľudí v škole alebo v školskom zariadení</w:t>
      </w:r>
      <w:r w:rsidRPr="00C03E08">
        <w:rPr>
          <w:rFonts w:eastAsia="Calibri"/>
          <w:szCs w:val="24"/>
        </w:rPr>
        <w:t xml:space="preserve">).  </w:t>
      </w:r>
    </w:p>
    <w:p w14:paraId="6D47E4E6" w14:textId="77777777" w:rsidR="00FC2760" w:rsidRDefault="00FC2760" w:rsidP="0042248F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E9F76" w14:textId="57BC48F6" w:rsidR="00C37EC4" w:rsidRPr="00C03E08" w:rsidRDefault="00C37EC4" w:rsidP="0042248F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Ďalšie možnosti profesijného rozvoja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CB86D5A" w14:textId="77777777" w:rsidR="00C37EC4" w:rsidRPr="00C03E08" w:rsidRDefault="00C37EC4">
      <w:pPr>
        <w:pStyle w:val="Bezriadkovania"/>
        <w:numPr>
          <w:ilvl w:val="0"/>
          <w:numId w:val="23"/>
        </w:numPr>
        <w:ind w:left="284"/>
        <w:rPr>
          <w:szCs w:val="24"/>
        </w:rPr>
      </w:pPr>
      <w:r w:rsidRPr="00C03E08">
        <w:rPr>
          <w:szCs w:val="24"/>
        </w:rPr>
        <w:t xml:space="preserve">Atestácie; všetky dôležité informácie </w:t>
      </w:r>
      <w:hyperlink r:id="rId22">
        <w:r w:rsidRPr="00C03E08">
          <w:rPr>
            <w:color w:val="0563C1"/>
            <w:szCs w:val="24"/>
            <w:u w:val="single" w:color="0563C1"/>
          </w:rPr>
          <w:t>o atestáciách</w:t>
        </w:r>
      </w:hyperlink>
      <w:hyperlink r:id="rId23">
        <w:r w:rsidRPr="00C03E08">
          <w:rPr>
            <w:rFonts w:eastAsia="Calibri"/>
            <w:color w:val="0563C1"/>
            <w:szCs w:val="24"/>
          </w:rPr>
          <w:t>.</w:t>
        </w:r>
      </w:hyperlink>
      <w:r w:rsidRPr="00C03E08">
        <w:rPr>
          <w:rFonts w:eastAsia="Calibri"/>
          <w:color w:val="0563C1"/>
          <w:szCs w:val="24"/>
        </w:rPr>
        <w:t xml:space="preserve"> </w:t>
      </w:r>
      <w:r w:rsidRPr="00C03E08">
        <w:rPr>
          <w:rFonts w:eastAsia="Calibri"/>
          <w:szCs w:val="24"/>
        </w:rPr>
        <w:t xml:space="preserve"> </w:t>
      </w:r>
    </w:p>
    <w:p w14:paraId="3A47D65C" w14:textId="77777777" w:rsidR="00C37EC4" w:rsidRPr="00C03E08" w:rsidRDefault="00C37EC4" w:rsidP="0042248F">
      <w:pPr>
        <w:pStyle w:val="Bezriadkovania"/>
        <w:ind w:left="284"/>
        <w:rPr>
          <w:szCs w:val="24"/>
        </w:rPr>
      </w:pPr>
      <w:r w:rsidRPr="00C03E08">
        <w:rPr>
          <w:noProof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BC3A36" wp14:editId="6B12028E">
                <wp:simplePos x="0" y="0"/>
                <wp:positionH relativeFrom="column">
                  <wp:posOffset>4572</wp:posOffset>
                </wp:positionH>
                <wp:positionV relativeFrom="paragraph">
                  <wp:posOffset>-30311</wp:posOffset>
                </wp:positionV>
                <wp:extent cx="5939993" cy="939038"/>
                <wp:effectExtent l="0" t="0" r="0" b="0"/>
                <wp:wrapNone/>
                <wp:docPr id="93272" name="Group 9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3" cy="939038"/>
                          <a:chOff x="0" y="0"/>
                          <a:chExt cx="5939993" cy="939038"/>
                        </a:xfrm>
                      </wpg:grpSpPr>
                      <wps:wsp>
                        <wps:cNvPr id="103772" name="Shape 103772"/>
                        <wps:cNvSpPr/>
                        <wps:spPr>
                          <a:xfrm>
                            <a:off x="1987626" y="0"/>
                            <a:ext cx="395236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7" h="185928">
                                <a:moveTo>
                                  <a:pt x="0" y="0"/>
                                </a:moveTo>
                                <a:lnTo>
                                  <a:pt x="3952367" y="0"/>
                                </a:lnTo>
                                <a:lnTo>
                                  <a:pt x="395236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3" name="Shape 103773"/>
                        <wps:cNvSpPr/>
                        <wps:spPr>
                          <a:xfrm>
                            <a:off x="0" y="185877"/>
                            <a:ext cx="5939917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86233">
                                <a:moveTo>
                                  <a:pt x="0" y="0"/>
                                </a:moveTo>
                                <a:lnTo>
                                  <a:pt x="5939917" y="0"/>
                                </a:lnTo>
                                <a:lnTo>
                                  <a:pt x="5939917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4" name="Shape 103774"/>
                        <wps:cNvSpPr/>
                        <wps:spPr>
                          <a:xfrm>
                            <a:off x="0" y="372110"/>
                            <a:ext cx="8473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4" h="185928">
                                <a:moveTo>
                                  <a:pt x="0" y="0"/>
                                </a:moveTo>
                                <a:lnTo>
                                  <a:pt x="847344" y="0"/>
                                </a:lnTo>
                                <a:lnTo>
                                  <a:pt x="8473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5" name="Shape 103775"/>
                        <wps:cNvSpPr/>
                        <wps:spPr>
                          <a:xfrm>
                            <a:off x="1074369" y="558038"/>
                            <a:ext cx="4572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3548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6" name="Shape 103776"/>
                        <wps:cNvSpPr/>
                        <wps:spPr>
                          <a:xfrm>
                            <a:off x="89916" y="751586"/>
                            <a:ext cx="104394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0" h="187452">
                                <a:moveTo>
                                  <a:pt x="0" y="0"/>
                                </a:moveTo>
                                <a:lnTo>
                                  <a:pt x="1043940" y="0"/>
                                </a:lnTo>
                                <a:lnTo>
                                  <a:pt x="104394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F44E9" id="Group 93272" o:spid="_x0000_s1026" style="position:absolute;margin-left:.35pt;margin-top:-2.4pt;width:467.7pt;height:73.95pt;z-index:-251657216" coordsize="59399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">
                <v:shape id="Shape 103772" o:spid="_x0000_s1027" style="position:absolute;left:19876;width:39523;height:1859;visibility:visible;mso-wrap-style:square;v-text-anchor:top" coordsize="395236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" path="m,l3952367,r,185928l,185928,,e" fillcolor="#f6f9fc" stroked="f" strokeweight="0">
                  <v:stroke miterlimit="83231f" joinstyle="miter"/>
                  <v:path arrowok="t" textboxrect="0,0,3952367,185928"/>
                </v:shape>
                <v:shape id="Shape 103773" o:spid="_x0000_s1028" style="position:absolute;top:1858;width:59399;height:1863;visibility:visible;mso-wrap-style:square;v-text-anchor:top" coordsize="5939917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" path="m,l5939917,r,186233l,186233,,e" fillcolor="#f6f9fc" stroked="f" strokeweight="0">
                  <v:stroke miterlimit="83231f" joinstyle="miter"/>
                  <v:path arrowok="t" textboxrect="0,0,5939917,186233"/>
                </v:shape>
                <v:shape id="Shape 103774" o:spid="_x0000_s1029" style="position:absolute;top:3721;width:8473;height:1859;visibility:visible;mso-wrap-style:square;v-text-anchor:top" coordsize="8473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" path="m,l847344,r,185928l,185928,,e" fillcolor="#f6f9fc" stroked="f" strokeweight="0">
                  <v:stroke miterlimit="83231f" joinstyle="miter"/>
                  <v:path arrowok="t" textboxrect="0,0,847344,185928"/>
                </v:shape>
                <v:shape id="Shape 103775" o:spid="_x0000_s1030" style="position:absolute;left:10743;top:5580;width:457;height:1935;visibility:visible;mso-wrap-style:square;v-text-anchor:top" coordsize="4572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" path="m,l45720,r,193548l,193548,,e" fillcolor="#f6f9fc" stroked="f" strokeweight="0">
                  <v:stroke miterlimit="83231f" joinstyle="miter"/>
                  <v:path arrowok="t" textboxrect="0,0,45720,193548"/>
                </v:shape>
                <v:shape id="Shape 103776" o:spid="_x0000_s1031" style="position:absolute;left:899;top:7515;width:10439;height:1875;visibility:visible;mso-wrap-style:square;v-text-anchor:top" coordsize="104394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" path="m,l1043940,r,187452l,187452,,e" fillcolor="#f6f9fc" stroked="f" strokeweight="0">
                  <v:stroke miterlimit="83231f" joinstyle="miter"/>
                  <v:path arrowok="t" textboxrect="0,0,1043940,187452"/>
                </v:shape>
              </v:group>
            </w:pict>
          </mc:Fallback>
        </mc:AlternateContent>
      </w:r>
      <w:r w:rsidRPr="00C03E08">
        <w:rPr>
          <w:szCs w:val="24"/>
        </w:rPr>
        <w:t>V rámci</w:t>
      </w:r>
      <w:hyperlink r:id="rId24">
        <w:r w:rsidRPr="00C03E08">
          <w:rPr>
            <w:rFonts w:eastAsia="Calibri"/>
            <w:szCs w:val="24"/>
          </w:rPr>
          <w:t xml:space="preserve"> </w:t>
        </w:r>
      </w:hyperlink>
      <w:hyperlink r:id="rId25">
        <w:proofErr w:type="spellStart"/>
        <w:r w:rsidRPr="00C03E08">
          <w:rPr>
            <w:color w:val="0563C1"/>
            <w:szCs w:val="24"/>
            <w:u w:val="single" w:color="0563C1"/>
          </w:rPr>
          <w:t>kurikulárnej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reformy</w:t>
        </w:r>
      </w:hyperlink>
      <w:hyperlink r:id="rId26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color w:val="212529"/>
          <w:szCs w:val="24"/>
        </w:rPr>
        <w:t xml:space="preserve">budú vytvorené regionálne tímy na krajských pobočkách </w:t>
      </w:r>
      <w:r w:rsidRPr="00C03E08">
        <w:rPr>
          <w:rFonts w:eastAsia="Calibri"/>
          <w:color w:val="212529"/>
          <w:szCs w:val="24"/>
        </w:rPr>
        <w:t xml:space="preserve">NIVAM </w:t>
      </w:r>
      <w:r w:rsidRPr="00C03E08">
        <w:rPr>
          <w:color w:val="212529"/>
          <w:szCs w:val="24"/>
        </w:rPr>
        <w:t xml:space="preserve">(8+1), ktoré budú zabezpečovať vzdelávanie učiteľov a poskytovať metodickú podporu školám pri zavádzaní </w:t>
      </w:r>
      <w:r w:rsidRPr="00C03E08">
        <w:rPr>
          <w:szCs w:val="24"/>
        </w:rPr>
        <w:t>nového modelu podpory pre deti a žiakov so špeciálnymi výchovno</w:t>
      </w:r>
      <w:r w:rsidRPr="00C03E08">
        <w:rPr>
          <w:rFonts w:eastAsia="Calibri"/>
          <w:szCs w:val="24"/>
        </w:rPr>
        <w:t>-</w:t>
      </w:r>
      <w:r w:rsidRPr="00C03E08">
        <w:rPr>
          <w:szCs w:val="24"/>
        </w:rPr>
        <w:t xml:space="preserve">vzdelávacími </w:t>
      </w:r>
      <w:r w:rsidRPr="00C03E08">
        <w:rPr>
          <w:rFonts w:eastAsia="Calibri"/>
          <w:szCs w:val="24"/>
        </w:rPr>
        <w:t xml:space="preserve">potrebami.  </w:t>
      </w:r>
    </w:p>
    <w:p w14:paraId="70F757E4" w14:textId="77777777" w:rsidR="00C37EC4" w:rsidRPr="00C03E08" w:rsidRDefault="00C37EC4" w:rsidP="0042248F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Metodické 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b/>
          <w:bCs/>
          <w:sz w:val="24"/>
          <w:szCs w:val="24"/>
        </w:rPr>
        <w:t>podporné materiály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BF3C92D" w14:textId="77777777" w:rsidR="00C37EC4" w:rsidRPr="00C03E08" w:rsidRDefault="00000000">
      <w:pPr>
        <w:pStyle w:val="Bezriadkovania"/>
        <w:numPr>
          <w:ilvl w:val="0"/>
          <w:numId w:val="24"/>
        </w:numPr>
        <w:ind w:left="284"/>
        <w:rPr>
          <w:szCs w:val="24"/>
        </w:rPr>
      </w:pPr>
      <w:hyperlink r:id="rId27">
        <w:r w:rsidR="00C37EC4" w:rsidRPr="00C03E08">
          <w:rPr>
            <w:color w:val="0563C1"/>
            <w:szCs w:val="24"/>
            <w:u w:val="single" w:color="0563C1"/>
          </w:rPr>
          <w:t>Databáza inovácií a</w:t>
        </w:r>
      </w:hyperlink>
      <w:hyperlink r:id="rId28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29">
        <w:r w:rsidR="00C37EC4" w:rsidRPr="00C03E08">
          <w:rPr>
            <w:color w:val="0563C1"/>
            <w:szCs w:val="24"/>
            <w:u w:val="single" w:color="0563C1"/>
          </w:rPr>
          <w:t>inšpiratívnych návrhov v</w:t>
        </w:r>
      </w:hyperlink>
      <w:hyperlink r:id="rId30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31">
        <w:r w:rsidR="00C37EC4" w:rsidRPr="00C03E08">
          <w:rPr>
            <w:color w:val="0563C1"/>
            <w:szCs w:val="24"/>
            <w:u w:val="single" w:color="0563C1"/>
          </w:rPr>
          <w:t>systéme poradenstva a prevencie</w:t>
        </w:r>
      </w:hyperlink>
      <w:hyperlink r:id="rId32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szCs w:val="24"/>
        </w:rPr>
        <w:t>–</w:t>
      </w:r>
      <w:r w:rsidR="00C37EC4" w:rsidRPr="00C03E08">
        <w:rPr>
          <w:rFonts w:eastAsia="Calibri"/>
          <w:szCs w:val="24"/>
        </w:rPr>
        <w:t xml:space="preserve"> obsahuje </w:t>
      </w:r>
      <w:r w:rsidR="00C37EC4" w:rsidRPr="00C03E08">
        <w:rPr>
          <w:szCs w:val="24"/>
        </w:rPr>
        <w:t xml:space="preserve">programy, kompenzačné pomôcky a študijné materiály </w:t>
      </w:r>
      <w:r w:rsidR="00C37EC4" w:rsidRPr="00C03E08">
        <w:rPr>
          <w:rFonts w:eastAsia="Calibri"/>
          <w:color w:val="242424"/>
          <w:szCs w:val="24"/>
        </w:rPr>
        <w:t xml:space="preserve"> </w:t>
      </w:r>
    </w:p>
    <w:p w14:paraId="3279AD39" w14:textId="5634AE0D" w:rsidR="00C37EC4" w:rsidRPr="00C03E08" w:rsidRDefault="00C37EC4" w:rsidP="0042248F">
      <w:pPr>
        <w:pStyle w:val="Bezriadkovania"/>
        <w:ind w:left="284"/>
        <w:rPr>
          <w:szCs w:val="24"/>
        </w:rPr>
      </w:pPr>
      <w:r w:rsidRPr="00C03E08">
        <w:rPr>
          <w:szCs w:val="24"/>
        </w:rPr>
        <w:t>Manuály pre začínajúcich PZ a OZ:</w:t>
      </w:r>
      <w:hyperlink r:id="rId33">
        <w:r w:rsidRPr="00C03E08">
          <w:rPr>
            <w:rFonts w:eastAsia="Calibri"/>
            <w:szCs w:val="24"/>
          </w:rPr>
          <w:t xml:space="preserve"> </w:t>
        </w:r>
      </w:hyperlink>
      <w:hyperlink r:id="rId34">
        <w:r w:rsidRPr="00C03E08">
          <w:rPr>
            <w:color w:val="0563C1"/>
            <w:szCs w:val="24"/>
            <w:u w:val="single" w:color="0563C1"/>
          </w:rPr>
          <w:t>Manuál začínajúceho školského špeciálneho pedagóga,</w:t>
        </w:r>
      </w:hyperlink>
      <w:hyperlink r:id="rId35">
        <w:r w:rsidRPr="00C03E08">
          <w:rPr>
            <w:rFonts w:eastAsia="Calibri"/>
            <w:color w:val="0563C1"/>
            <w:szCs w:val="24"/>
          </w:rPr>
          <w:t xml:space="preserve"> </w:t>
        </w:r>
      </w:hyperlink>
      <w:hyperlink r:id="rId36">
        <w:r w:rsidRPr="00C03E08">
          <w:rPr>
            <w:color w:val="0563C1"/>
            <w:szCs w:val="24"/>
            <w:u w:val="single" w:color="0563C1"/>
          </w:rPr>
          <w:t>Manuál začínajúceho sociálneho pedagóga</w:t>
        </w:r>
      </w:hyperlink>
      <w:hyperlink r:id="rId37">
        <w:r w:rsidRPr="00C03E08">
          <w:rPr>
            <w:rFonts w:eastAsia="Calibri"/>
            <w:szCs w:val="24"/>
          </w:rPr>
          <w:t>,</w:t>
        </w:r>
      </w:hyperlink>
      <w:r w:rsidRPr="00C03E08">
        <w:rPr>
          <w:rFonts w:eastAsia="Calibri"/>
          <w:szCs w:val="24"/>
        </w:rPr>
        <w:t xml:space="preserve"> </w:t>
      </w:r>
      <w:hyperlink r:id="rId38">
        <w:r w:rsidRPr="00C03E08">
          <w:rPr>
            <w:color w:val="0563C1"/>
            <w:szCs w:val="24"/>
            <w:u w:val="single" w:color="0563C1"/>
          </w:rPr>
          <w:t>Manuál začínajúceho školského psychológa</w:t>
        </w:r>
      </w:hyperlink>
      <w:hyperlink r:id="rId39">
        <w:r w:rsidRPr="00C03E08">
          <w:rPr>
            <w:rFonts w:eastAsia="Calibri"/>
            <w:szCs w:val="24"/>
          </w:rPr>
          <w:t>,</w:t>
        </w:r>
      </w:hyperlink>
      <w:r w:rsidRPr="00C03E08">
        <w:rPr>
          <w:rFonts w:eastAsia="Calibri"/>
          <w:szCs w:val="24"/>
        </w:rPr>
        <w:t xml:space="preserve"> </w:t>
      </w:r>
      <w:hyperlink r:id="rId40">
        <w:r w:rsidRPr="00C03E08">
          <w:rPr>
            <w:rFonts w:eastAsia="Calibri"/>
            <w:color w:val="0563C1"/>
            <w:szCs w:val="24"/>
            <w:u w:val="single" w:color="0563C1"/>
          </w:rPr>
          <w:t xml:space="preserve">Sprievodca pre </w:t>
        </w:r>
        <w:proofErr w:type="spellStart"/>
        <w:r w:rsidRPr="00C03E08">
          <w:rPr>
            <w:rFonts w:eastAsia="Calibri"/>
            <w:color w:val="0563C1"/>
            <w:szCs w:val="24"/>
            <w:u w:val="single" w:color="0563C1"/>
          </w:rPr>
          <w:t>kar</w:t>
        </w:r>
      </w:hyperlink>
      <w:hyperlink r:id="rId41">
        <w:r w:rsidRPr="00C03E08">
          <w:rPr>
            <w:color w:val="0563C1"/>
            <w:szCs w:val="24"/>
            <w:u w:val="single" w:color="0563C1"/>
          </w:rPr>
          <w:t>iérového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poradcu v</w:t>
        </w:r>
      </w:hyperlink>
      <w:hyperlink r:id="rId42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43">
        <w:r w:rsidR="0042333E">
          <w:rPr>
            <w:rFonts w:eastAsia="Calibri"/>
            <w:color w:val="0563C1"/>
            <w:szCs w:val="24"/>
            <w:u w:val="single" w:color="0563C1"/>
          </w:rPr>
          <w:t>CPP</w:t>
        </w:r>
      </w:hyperlink>
      <w:hyperlink r:id="rId44">
        <w:r w:rsidRPr="00C03E08">
          <w:rPr>
            <w:rFonts w:eastAsia="Calibri"/>
            <w:color w:val="9399F5"/>
            <w:szCs w:val="24"/>
            <w:u w:val="single" w:color="0563C1"/>
          </w:rPr>
          <w:t xml:space="preserve"> </w:t>
        </w:r>
      </w:hyperlink>
      <w:hyperlink r:id="rId45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 xml:space="preserve">, </w:t>
      </w:r>
      <w:hyperlink r:id="rId46">
        <w:r w:rsidRPr="00C03E08">
          <w:rPr>
            <w:color w:val="0563C1"/>
            <w:szCs w:val="24"/>
            <w:u w:val="single" w:color="0563C1"/>
          </w:rPr>
          <w:t>Manuál začínajúceho liečebného pedagóga</w:t>
        </w:r>
      </w:hyperlink>
      <w:hyperlink r:id="rId47">
        <w:r w:rsidRPr="00C03E08">
          <w:rPr>
            <w:rFonts w:eastAsia="Calibri"/>
            <w:color w:val="9399F5"/>
            <w:szCs w:val="24"/>
            <w:u w:val="single" w:color="0563C1"/>
          </w:rPr>
          <w:t>.</w:t>
        </w:r>
      </w:hyperlink>
      <w:hyperlink r:id="rId48">
        <w:r w:rsidRPr="00C03E08">
          <w:rPr>
            <w:rFonts w:eastAsia="Calibri"/>
            <w:color w:val="9399F5"/>
            <w:szCs w:val="24"/>
            <w:u w:val="single" w:color="0563C1"/>
          </w:rPr>
          <w:t xml:space="preserve"> </w:t>
        </w:r>
      </w:hyperlink>
      <w:hyperlink r:id="rId49">
        <w:r w:rsidRPr="00C03E08">
          <w:rPr>
            <w:rFonts w:eastAsia="Calibri"/>
            <w:szCs w:val="24"/>
          </w:rPr>
          <w:t xml:space="preserve"> </w:t>
        </w:r>
      </w:hyperlink>
    </w:p>
    <w:p w14:paraId="00F73070" w14:textId="77777777" w:rsidR="00C37EC4" w:rsidRPr="00C03E08" w:rsidRDefault="00C37EC4" w:rsidP="0042248F">
      <w:pPr>
        <w:pStyle w:val="Bezriadkovania"/>
        <w:ind w:left="284"/>
        <w:rPr>
          <w:szCs w:val="24"/>
        </w:rPr>
      </w:pPr>
      <w:r w:rsidRPr="00C03E08">
        <w:rPr>
          <w:szCs w:val="24"/>
        </w:rPr>
        <w:t>Príručky k téme multidisciplinárnej spolupráce v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systéme poradenstva a prevencie:</w:t>
      </w:r>
      <w:r w:rsidRPr="00C03E08">
        <w:rPr>
          <w:rFonts w:eastAsia="Calibri"/>
          <w:szCs w:val="24"/>
        </w:rPr>
        <w:t xml:space="preserve"> </w:t>
      </w:r>
      <w:hyperlink r:id="rId50">
        <w:r w:rsidRPr="00C03E08">
          <w:rPr>
            <w:color w:val="0563C1"/>
            <w:szCs w:val="24"/>
            <w:u w:val="single" w:color="0563C1"/>
          </w:rPr>
          <w:t xml:space="preserve">Multidisciplinárny prístup </w:t>
        </w:r>
      </w:hyperlink>
      <w:hyperlink r:id="rId51">
        <w:r w:rsidRPr="00C03E08">
          <w:rPr>
            <w:color w:val="0563C1"/>
            <w:szCs w:val="24"/>
            <w:u w:val="single" w:color="0563C1"/>
          </w:rPr>
          <w:t>–</w:t>
        </w:r>
      </w:hyperlink>
      <w:hyperlink r:id="rId52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53">
        <w:r w:rsidRPr="00C03E08">
          <w:rPr>
            <w:color w:val="0563C1"/>
            <w:szCs w:val="24"/>
            <w:u w:val="single" w:color="0563C1"/>
          </w:rPr>
          <w:t>základné myšlienky a rámce</w:t>
        </w:r>
      </w:hyperlink>
      <w:hyperlink r:id="rId54">
        <w:r w:rsidRPr="00C03E08">
          <w:rPr>
            <w:rFonts w:eastAsia="Calibri"/>
            <w:color w:val="0563C1"/>
            <w:szCs w:val="24"/>
            <w:u w:val="single" w:color="0563C1"/>
          </w:rPr>
          <w:t>,</w:t>
        </w:r>
      </w:hyperlink>
      <w:hyperlink r:id="rId55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56">
        <w:r w:rsidRPr="00C03E08">
          <w:rPr>
            <w:color w:val="0563C1"/>
            <w:szCs w:val="24"/>
            <w:u w:val="single" w:color="0563C1"/>
          </w:rPr>
          <w:t>Multidisciplinárny prístup</w:t>
        </w:r>
      </w:hyperlink>
      <w:hyperlink r:id="rId57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58">
        <w:r w:rsidRPr="00C03E08">
          <w:rPr>
            <w:color w:val="0563C1"/>
            <w:szCs w:val="24"/>
            <w:u w:val="single" w:color="0563C1"/>
          </w:rPr>
          <w:t>na školách</w:t>
        </w:r>
      </w:hyperlink>
      <w:hyperlink r:id="rId59">
        <w:r w:rsidRPr="00C03E08">
          <w:rPr>
            <w:color w:val="0563C1"/>
            <w:szCs w:val="24"/>
          </w:rPr>
          <w:t xml:space="preserve"> </w:t>
        </w:r>
      </w:hyperlink>
      <w:hyperlink r:id="rId60">
        <w:r w:rsidRPr="00C03E08">
          <w:rPr>
            <w:rFonts w:eastAsia="Calibri"/>
            <w:color w:val="0563C1"/>
            <w:szCs w:val="24"/>
            <w:u w:val="single" w:color="0563C1"/>
          </w:rPr>
          <w:t>a</w:t>
        </w:r>
      </w:hyperlink>
      <w:hyperlink r:id="rId61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62">
        <w:r w:rsidRPr="00C03E08">
          <w:rPr>
            <w:color w:val="0563C1"/>
            <w:szCs w:val="24"/>
            <w:u w:val="single" w:color="0563C1"/>
          </w:rPr>
          <w:t>školské podporné tímy</w:t>
        </w:r>
      </w:hyperlink>
      <w:hyperlink r:id="rId63">
        <w:r w:rsidRPr="00C03E08">
          <w:rPr>
            <w:rFonts w:eastAsia="Calibri"/>
            <w:color w:val="0563C1"/>
            <w:szCs w:val="24"/>
            <w:u w:val="single" w:color="0563C1"/>
          </w:rPr>
          <w:t>,</w:t>
        </w:r>
      </w:hyperlink>
      <w:hyperlink r:id="rId64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65">
        <w:r w:rsidRPr="00C03E08">
          <w:rPr>
            <w:color w:val="0563C1"/>
            <w:szCs w:val="24"/>
            <w:u w:val="single" w:color="0563C1"/>
          </w:rPr>
          <w:t xml:space="preserve">Atlas skúsenosti </w:t>
        </w:r>
        <w:proofErr w:type="spellStart"/>
        <w:r w:rsidRPr="00C03E08">
          <w:rPr>
            <w:color w:val="0563C1"/>
            <w:szCs w:val="24"/>
            <w:u w:val="single" w:color="0563C1"/>
          </w:rPr>
          <w:t>multidiciplinárneho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prístupu v</w:t>
        </w:r>
      </w:hyperlink>
      <w:hyperlink r:id="rId66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67">
        <w:r w:rsidRPr="00C03E08">
          <w:rPr>
            <w:color w:val="0563C1"/>
            <w:szCs w:val="24"/>
            <w:u w:val="single" w:color="0563C1"/>
          </w:rPr>
          <w:t>rámci pedagogickej</w:t>
        </w:r>
      </w:hyperlink>
      <w:hyperlink r:id="rId68">
        <w:r w:rsidRPr="00C03E08">
          <w:rPr>
            <w:color w:val="0563C1"/>
            <w:szCs w:val="24"/>
          </w:rPr>
          <w:t xml:space="preserve"> </w:t>
        </w:r>
      </w:hyperlink>
      <w:hyperlink r:id="rId69">
        <w:r w:rsidRPr="00C03E08">
          <w:rPr>
            <w:rFonts w:eastAsia="Calibri"/>
            <w:color w:val="0563C1"/>
            <w:szCs w:val="24"/>
            <w:u w:val="single" w:color="0563C1"/>
          </w:rPr>
          <w:t>a</w:t>
        </w:r>
      </w:hyperlink>
      <w:hyperlink r:id="rId70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71">
        <w:r w:rsidRPr="00C03E08">
          <w:rPr>
            <w:rFonts w:eastAsia="Calibri"/>
            <w:color w:val="0563C1"/>
            <w:szCs w:val="24"/>
            <w:u w:val="single" w:color="0563C1"/>
          </w:rPr>
          <w:t>poradenskej praxe</w:t>
        </w:r>
      </w:hyperlink>
      <w:hyperlink r:id="rId72">
        <w:r w:rsidRPr="00C03E08">
          <w:rPr>
            <w:rFonts w:eastAsia="Calibri"/>
            <w:szCs w:val="24"/>
          </w:rPr>
          <w:t xml:space="preserve"> </w:t>
        </w:r>
      </w:hyperlink>
    </w:p>
    <w:p w14:paraId="7DEBBC07" w14:textId="77777777" w:rsidR="00C37EC4" w:rsidRPr="00C03E08" w:rsidRDefault="00C37EC4" w:rsidP="00447A9F">
      <w:pPr>
        <w:pStyle w:val="Nadpis2"/>
      </w:pPr>
      <w:bookmarkStart w:id="38" w:name="_Digitalizácia"/>
      <w:bookmarkStart w:id="39" w:name="_Podpora_ochrany_a"/>
      <w:bookmarkStart w:id="40" w:name="_Toc113308604"/>
      <w:bookmarkStart w:id="41" w:name="_Toc113308645"/>
      <w:bookmarkStart w:id="42" w:name="_Toc102352"/>
      <w:bookmarkEnd w:id="38"/>
      <w:bookmarkEnd w:id="39"/>
      <w:r w:rsidRPr="00C03E08">
        <w:t>Podpora ochrany a dodržiavania ľudských práv a slobôd v prostredí škôl a školských zariadení</w:t>
      </w:r>
      <w:bookmarkEnd w:id="40"/>
      <w:bookmarkEnd w:id="41"/>
      <w:r w:rsidRPr="00C03E08">
        <w:t xml:space="preserve">  </w:t>
      </w:r>
      <w:bookmarkEnd w:id="42"/>
    </w:p>
    <w:p w14:paraId="57996375" w14:textId="77777777" w:rsidR="00C37EC4" w:rsidRPr="00C03E08" w:rsidRDefault="00C37EC4" w:rsidP="0042248F">
      <w:pPr>
        <w:spacing w:after="35" w:line="240" w:lineRule="auto"/>
        <w:ind w:left="10" w:right="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Pedagogickú diagnostiku orientovať predovšetkým na zohľadňovanie silných stránok dieťaťa alebo žiaka, identifikovanie prekážok a nerovností vo výchove a vzdelávaní a ich následné odstraňovanie.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8976B7" w14:textId="77777777" w:rsidR="00C37EC4" w:rsidRPr="00C03E08" w:rsidRDefault="00C37EC4" w:rsidP="0042248F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eastAsia="Calibri" w:hAnsi="Times New Roman" w:cs="Times New Roman"/>
          <w:b/>
          <w:i/>
          <w:color w:val="404040"/>
          <w:sz w:val="24"/>
          <w:szCs w:val="24"/>
        </w:rPr>
        <w:t xml:space="preserve"> </w:t>
      </w:r>
      <w:r w:rsidRPr="00C03E08">
        <w:rPr>
          <w:rFonts w:ascii="Times New Roman" w:eastAsia="Calibri" w:hAnsi="Times New Roman" w:cs="Times New Roman"/>
          <w:b/>
          <w:i/>
          <w:color w:val="404040"/>
          <w:sz w:val="24"/>
          <w:szCs w:val="24"/>
        </w:rPr>
        <w:tab/>
        <w:t xml:space="preserve"> </w:t>
      </w:r>
    </w:p>
    <w:p w14:paraId="5E9C23F1" w14:textId="77777777" w:rsidR="00C37EC4" w:rsidRPr="00C03E08" w:rsidRDefault="00C37EC4" w:rsidP="004343AA">
      <w:pPr>
        <w:pStyle w:val="Nadpis3"/>
      </w:pPr>
      <w:bookmarkStart w:id="43" w:name="_Metodické_a_podporné"/>
      <w:bookmarkStart w:id="44" w:name="_Toc113308605"/>
      <w:bookmarkEnd w:id="43"/>
      <w:r w:rsidRPr="00C03E08">
        <w:t>Metodické a podporné materiály</w:t>
      </w:r>
      <w:bookmarkEnd w:id="44"/>
      <w:r w:rsidRPr="00C03E08">
        <w:t xml:space="preserve"> </w:t>
      </w:r>
    </w:p>
    <w:p w14:paraId="271BD01C" w14:textId="77777777" w:rsidR="00C37EC4" w:rsidRPr="00C03E08" w:rsidRDefault="00000000" w:rsidP="0042248F">
      <w:pPr>
        <w:pStyle w:val="Nadpis5"/>
      </w:pPr>
      <w:hyperlink r:id="rId73">
        <w:r w:rsidR="00C37EC4" w:rsidRPr="00C03E08">
          <w:rPr>
            <w:color w:val="0563C1"/>
            <w:u w:val="single" w:color="0563C1"/>
          </w:rPr>
          <w:t>Metodické usmernenie k zaraďovaniu detí a žiakov so špeciálnymi výchovn</w:t>
        </w:r>
      </w:hyperlink>
      <w:hyperlink r:id="rId74">
        <w:r w:rsidR="00C37EC4" w:rsidRPr="00C03E08">
          <w:rPr>
            <w:rFonts w:eastAsia="Calibri"/>
            <w:color w:val="0563C1"/>
            <w:u w:val="single" w:color="0563C1"/>
          </w:rPr>
          <w:t>o-</w:t>
        </w:r>
      </w:hyperlink>
      <w:hyperlink r:id="rId75">
        <w:r w:rsidR="00C37EC4" w:rsidRPr="00C03E08">
          <w:rPr>
            <w:color w:val="0563C1"/>
            <w:u w:val="single" w:color="0563C1"/>
          </w:rPr>
          <w:t>vzdelávacími</w:t>
        </w:r>
      </w:hyperlink>
      <w:hyperlink r:id="rId76">
        <w:r w:rsidR="00C37EC4" w:rsidRPr="00C03E08">
          <w:rPr>
            <w:color w:val="0563C1"/>
          </w:rPr>
          <w:t xml:space="preserve"> </w:t>
        </w:r>
      </w:hyperlink>
      <w:hyperlink r:id="rId77">
        <w:r w:rsidR="00C37EC4" w:rsidRPr="00C03E08">
          <w:rPr>
            <w:rFonts w:eastAsia="Calibri"/>
            <w:color w:val="0563C1"/>
            <w:u w:val="single" w:color="0563C1"/>
          </w:rPr>
          <w:t>potrebami z Ukrajiny</w:t>
        </w:r>
      </w:hyperlink>
      <w:hyperlink r:id="rId78">
        <w:r w:rsidR="00C37EC4" w:rsidRPr="00C03E08">
          <w:rPr>
            <w:rFonts w:eastAsia="Calibri"/>
          </w:rPr>
          <w:t xml:space="preserve"> </w:t>
        </w:r>
      </w:hyperlink>
    </w:p>
    <w:p w14:paraId="710B89CD" w14:textId="77777777" w:rsidR="00C37EC4" w:rsidRPr="00C03E08" w:rsidRDefault="00C37EC4" w:rsidP="00447A9F">
      <w:pPr>
        <w:pStyle w:val="Nadpis2"/>
      </w:pPr>
      <w:bookmarkStart w:id="45" w:name="_Zariadenia_poradenstva_a"/>
      <w:bookmarkStart w:id="46" w:name="_Toc102357"/>
      <w:bookmarkEnd w:id="45"/>
      <w:r w:rsidRPr="00C03E08">
        <w:lastRenderedPageBreak/>
        <w:t xml:space="preserve"> </w:t>
      </w:r>
      <w:bookmarkStart w:id="47" w:name="_Toc113308606"/>
      <w:bookmarkStart w:id="48" w:name="_Toc113308646"/>
      <w:r w:rsidRPr="00C03E08">
        <w:t>Zariadenia poradenstva a prevencie</w:t>
      </w:r>
      <w:bookmarkEnd w:id="47"/>
      <w:bookmarkEnd w:id="48"/>
      <w:r w:rsidRPr="00C03E08">
        <w:t xml:space="preserve"> </w:t>
      </w:r>
      <w:bookmarkEnd w:id="46"/>
    </w:p>
    <w:p w14:paraId="62B27030" w14:textId="77777777" w:rsidR="00C37EC4" w:rsidRPr="00C03E08" w:rsidRDefault="00C37EC4" w:rsidP="004343AA">
      <w:pPr>
        <w:pStyle w:val="Nadpis3"/>
      </w:pPr>
      <w:bookmarkStart w:id="49" w:name="_Súvisiace_právne_predpisy/dokumenty"/>
      <w:bookmarkStart w:id="50" w:name="_Toc113308607"/>
      <w:bookmarkEnd w:id="49"/>
      <w:r w:rsidRPr="00C03E08">
        <w:t>Súvisiace právne predpisy/dokumenty</w:t>
      </w:r>
      <w:bookmarkEnd w:id="50"/>
      <w:r w:rsidRPr="00C03E08">
        <w:t xml:space="preserve"> </w:t>
      </w:r>
    </w:p>
    <w:p w14:paraId="7286BEDF" w14:textId="77777777" w:rsidR="00C37EC4" w:rsidRPr="00C03E08" w:rsidRDefault="00C37EC4">
      <w:pPr>
        <w:pStyle w:val="Bezriadkovania"/>
        <w:numPr>
          <w:ilvl w:val="0"/>
          <w:numId w:val="26"/>
        </w:numPr>
        <w:ind w:hanging="709"/>
        <w:rPr>
          <w:szCs w:val="24"/>
        </w:rPr>
      </w:pPr>
      <w:r w:rsidRPr="00C03E08">
        <w:rPr>
          <w:szCs w:val="24"/>
        </w:rPr>
        <w:t>§ 130, §131, § 132 a § 133 zákona č. 245/2008 Z.</w:t>
      </w:r>
      <w:r w:rsidRPr="00C03E08">
        <w:rPr>
          <w:rFonts w:eastAsia="Calibri"/>
          <w:szCs w:val="24"/>
        </w:rPr>
        <w:t xml:space="preserve"> z. </w:t>
      </w:r>
      <w:r w:rsidRPr="00C03E08">
        <w:rPr>
          <w:rFonts w:eastAsia="Calibri"/>
          <w:color w:val="404040"/>
          <w:szCs w:val="24"/>
        </w:rPr>
        <w:t xml:space="preserve"> </w:t>
      </w:r>
    </w:p>
    <w:p w14:paraId="36555E42" w14:textId="77777777" w:rsidR="00C37EC4" w:rsidRPr="00C03E08" w:rsidRDefault="00C37EC4" w:rsidP="0042248F">
      <w:pPr>
        <w:pStyle w:val="Bezriadkovania"/>
        <w:ind w:hanging="709"/>
      </w:pPr>
      <w:r w:rsidRPr="00C03E08">
        <w:t>Vyhláška Ministerstva školstva, vedy, výskumu a športu</w:t>
      </w:r>
      <w:r w:rsidRPr="00C03E08">
        <w:rPr>
          <w:rFonts w:eastAsia="Calibri"/>
        </w:rPr>
        <w:t xml:space="preserve"> </w:t>
      </w:r>
      <w:r w:rsidRPr="00C03E08">
        <w:t xml:space="preserve">SR č. 24/2022 Z. z. o zariadeniach poradenstva a prevencie, ktorá nadobúda účinnosť </w:t>
      </w:r>
      <w:r w:rsidRPr="0042248F">
        <w:t>1. januára 2023</w:t>
      </w:r>
      <w:r w:rsidRPr="00C03E08">
        <w:rPr>
          <w:rFonts w:eastAsia="Calibri"/>
        </w:rPr>
        <w:t xml:space="preserve"> </w:t>
      </w:r>
    </w:p>
    <w:p w14:paraId="040DDD87" w14:textId="77777777" w:rsidR="00C37EC4" w:rsidRPr="00C03E08" w:rsidRDefault="00C37EC4" w:rsidP="004343AA">
      <w:pPr>
        <w:pStyle w:val="Nadpis3"/>
      </w:pPr>
      <w:bookmarkStart w:id="51" w:name="_Priority/odporúčania_1"/>
      <w:bookmarkStart w:id="52" w:name="_Toc113308608"/>
      <w:bookmarkEnd w:id="51"/>
      <w:r w:rsidRPr="00C03E08">
        <w:t>Priority/odporúčania</w:t>
      </w:r>
      <w:bookmarkEnd w:id="52"/>
      <w:r w:rsidRPr="00C03E08">
        <w:t xml:space="preserve"> </w:t>
      </w:r>
    </w:p>
    <w:p w14:paraId="22F82577" w14:textId="77777777" w:rsidR="00C37EC4" w:rsidRPr="00C03E08" w:rsidRDefault="00C37EC4">
      <w:pPr>
        <w:pStyle w:val="Bezriadkovania"/>
        <w:numPr>
          <w:ilvl w:val="0"/>
          <w:numId w:val="25"/>
        </w:numPr>
        <w:ind w:hanging="851"/>
        <w:rPr>
          <w:szCs w:val="24"/>
        </w:rPr>
      </w:pPr>
      <w:r w:rsidRPr="00C03E08">
        <w:rPr>
          <w:szCs w:val="24"/>
        </w:rPr>
        <w:t>Využívať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jednotný a prehľadný systém poradní podľa potrieb žiaka, nie len podľa stanovenej diagnózy.</w:t>
      </w:r>
      <w:r w:rsidRPr="00C03E08">
        <w:rPr>
          <w:rFonts w:eastAsia="Calibri"/>
          <w:szCs w:val="24"/>
        </w:rPr>
        <w:t xml:space="preserve">  </w:t>
      </w:r>
    </w:p>
    <w:p w14:paraId="24C1FA28" w14:textId="77777777" w:rsidR="00C37EC4" w:rsidRPr="00C03E08" w:rsidRDefault="00C37EC4" w:rsidP="0042248F">
      <w:pPr>
        <w:pStyle w:val="Bezriadkovania"/>
        <w:ind w:hanging="851"/>
      </w:pPr>
      <w:r w:rsidRPr="00C03E08">
        <w:t>Zameriavať sa na podporu PZ a</w:t>
      </w:r>
      <w:r w:rsidRPr="00C03E08">
        <w:rPr>
          <w:rFonts w:eastAsia="Calibri"/>
        </w:rPr>
        <w:t xml:space="preserve"> </w:t>
      </w:r>
      <w:r w:rsidRPr="00C03E08">
        <w:t>OZ, školské podporné tímy, ktoré budú zabezpečovať činnosti podpornej úrovne prvého a</w:t>
      </w:r>
      <w:r w:rsidRPr="00C03E08">
        <w:rPr>
          <w:rFonts w:eastAsia="Calibri"/>
        </w:rPr>
        <w:t xml:space="preserve"> </w:t>
      </w:r>
      <w:r w:rsidRPr="00C03E08">
        <w:t>druhého stupňa v spolupráci so zariadením pora</w:t>
      </w:r>
      <w:r w:rsidRPr="00C03E08">
        <w:rPr>
          <w:rFonts w:eastAsia="Calibri"/>
        </w:rPr>
        <w:t xml:space="preserve">denstva a prevencie </w:t>
      </w:r>
      <w:r w:rsidRPr="00C03E08">
        <w:t xml:space="preserve">na škole. </w:t>
      </w:r>
      <w:r w:rsidRPr="00C03E08">
        <w:rPr>
          <w:rFonts w:eastAsia="Calibri"/>
        </w:rPr>
        <w:t xml:space="preserve"> </w:t>
      </w:r>
    </w:p>
    <w:p w14:paraId="40A6A5A6" w14:textId="77777777" w:rsidR="00C37EC4" w:rsidRPr="00C03E08" w:rsidRDefault="00C37EC4" w:rsidP="0042248F">
      <w:pPr>
        <w:pStyle w:val="Bezriadkovania"/>
        <w:ind w:hanging="851"/>
      </w:pPr>
      <w:r w:rsidRPr="00C03E08">
        <w:t>Zameriavať sa na prácu so všetkými žiakmi v školách a na prácu s</w:t>
      </w:r>
      <w:r w:rsidRPr="00C03E08">
        <w:rPr>
          <w:rFonts w:eastAsia="Calibri"/>
        </w:rPr>
        <w:t xml:space="preserve"> rodinou. </w:t>
      </w:r>
    </w:p>
    <w:p w14:paraId="542DB855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Vykonávať odborné činnosti v súlade s výkonovými a obsahovými štandardmi výchovného poradenstva prostredníctvom podporných úrovní prvého až piateho stupňa. Prvé dva stupne činností podpornej úrovne vykonávajú PZ a OZ školy. V prípade činnosti podpornej úrovne druhého stupňa školský špeciálny pedagóg a OZ školy poskytuje tieto činnosti v spolupráci so zariadením poradenstva a prevencie. </w:t>
      </w:r>
      <w:r w:rsidRPr="00C03E08">
        <w:rPr>
          <w:rFonts w:eastAsia="Calibri"/>
        </w:rPr>
        <w:t xml:space="preserve"> </w:t>
      </w:r>
    </w:p>
    <w:p w14:paraId="79056559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Zvyšovať dostupnosť komplexnej odbornej starostlivosti poskytovanej zariadeniami </w:t>
      </w:r>
      <w:r w:rsidRPr="00C03E08">
        <w:rPr>
          <w:rFonts w:eastAsia="Calibri"/>
        </w:rPr>
        <w:t xml:space="preserve">poradenstva a prevencie v </w:t>
      </w:r>
      <w:r w:rsidRPr="00C03E08">
        <w:t xml:space="preserve">rodinách a školách. Poskytovanie služieb zariadení poradenstva </w:t>
      </w:r>
      <w:r w:rsidRPr="00C03E08">
        <w:rPr>
          <w:rFonts w:eastAsia="Calibri"/>
        </w:rPr>
        <w:t xml:space="preserve"> </w:t>
      </w:r>
      <w:r w:rsidRPr="00C03E08">
        <w:t>a prevencie nie len v priestoroch týchto zariadení, ale aj terénnou formou, t. j. v priestoroch školy alebo domácnosti žiakov a ich zákonných zástupcov.</w:t>
      </w:r>
      <w:r w:rsidRPr="00C03E08">
        <w:rPr>
          <w:rFonts w:eastAsia="Calibri"/>
        </w:rPr>
        <w:t xml:space="preserve"> </w:t>
      </w:r>
    </w:p>
    <w:p w14:paraId="5F0E0AAE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Pri realizácii preventívnych aktivít odporúčame poradenským zariadeniam postupovať podľa </w:t>
      </w:r>
      <w:hyperlink r:id="rId79">
        <w:r w:rsidRPr="00C03E08">
          <w:rPr>
            <w:color w:val="0563C1"/>
            <w:u w:val="single" w:color="0563C1"/>
          </w:rPr>
          <w:t>Procesného štandardu „Prevencia“</w:t>
        </w:r>
      </w:hyperlink>
      <w:hyperlink r:id="rId80">
        <w:r w:rsidRPr="00C03E08">
          <w:rPr>
            <w:rFonts w:eastAsia="Calibri"/>
          </w:rPr>
          <w:t>.</w:t>
        </w:r>
      </w:hyperlink>
      <w:r w:rsidRPr="00C03E08">
        <w:rPr>
          <w:rFonts w:eastAsia="Calibri"/>
        </w:rPr>
        <w:t xml:space="preserve"> </w:t>
      </w:r>
    </w:p>
    <w:p w14:paraId="5DB7179D" w14:textId="55E07180" w:rsidR="00107F89" w:rsidRDefault="00C37EC4" w:rsidP="0042248F">
      <w:pPr>
        <w:pStyle w:val="Bezriadkovania"/>
        <w:ind w:hanging="851"/>
      </w:pPr>
      <w:r w:rsidRPr="00C03E08">
        <w:rPr>
          <w:rFonts w:eastAsia="Calibri"/>
        </w:rPr>
        <w:t>Z</w:t>
      </w:r>
      <w:r w:rsidRPr="00C03E08">
        <w:t>intenzívniť</w:t>
      </w:r>
      <w:r w:rsidRPr="00C03E08">
        <w:rPr>
          <w:rFonts w:eastAsia="Calibri"/>
        </w:rPr>
        <w:t xml:space="preserve"> </w:t>
      </w:r>
      <w:r w:rsidRPr="00C03E08">
        <w:rPr>
          <w:rFonts w:eastAsia="Calibri"/>
        </w:rPr>
        <w:tab/>
        <w:t xml:space="preserve">podporu </w:t>
      </w:r>
      <w:r w:rsidRPr="00C03E08">
        <w:rPr>
          <w:rFonts w:eastAsia="Calibri"/>
        </w:rPr>
        <w:tab/>
        <w:t xml:space="preserve">a </w:t>
      </w:r>
      <w:r w:rsidRPr="00C03E08">
        <w:rPr>
          <w:rFonts w:eastAsia="Calibri"/>
        </w:rPr>
        <w:tab/>
        <w:t xml:space="preserve">pomoc </w:t>
      </w:r>
      <w:r w:rsidRPr="00C03E08">
        <w:rPr>
          <w:rFonts w:eastAsia="Calibri"/>
        </w:rPr>
        <w:tab/>
      </w:r>
      <w:r w:rsidRPr="00C03E08">
        <w:t>školám,</w:t>
      </w:r>
      <w:r w:rsidRPr="00C03E08">
        <w:rPr>
          <w:rFonts w:eastAsia="Calibri"/>
        </w:rPr>
        <w:t xml:space="preserve"> </w:t>
      </w:r>
      <w:r w:rsidRPr="00C03E08">
        <w:rPr>
          <w:rFonts w:eastAsia="Calibri"/>
        </w:rPr>
        <w:tab/>
      </w:r>
      <w:r w:rsidRPr="00C03E08">
        <w:t>ktoré</w:t>
      </w:r>
      <w:r w:rsidRPr="00C03E08">
        <w:rPr>
          <w:rFonts w:eastAsia="Calibri"/>
        </w:rPr>
        <w:t xml:space="preserve"> </w:t>
      </w:r>
      <w:r w:rsidRPr="00C03E08">
        <w:rPr>
          <w:rFonts w:eastAsia="Calibri"/>
        </w:rPr>
        <w:tab/>
      </w:r>
      <w:r w:rsidRPr="00C03E08">
        <w:t>vzdelávajú</w:t>
      </w:r>
      <w:r w:rsidRPr="00C03E08">
        <w:rPr>
          <w:rFonts w:eastAsia="Calibri"/>
        </w:rPr>
        <w:t xml:space="preserve"> </w:t>
      </w:r>
      <w:r w:rsidRPr="00C03E08">
        <w:rPr>
          <w:rFonts w:eastAsia="Calibri"/>
        </w:rPr>
        <w:tab/>
      </w:r>
      <w:r w:rsidRPr="00C03E08">
        <w:t>žiakov</w:t>
      </w:r>
      <w:r w:rsidR="00107F89">
        <w:rPr>
          <w:rFonts w:eastAsia="Calibri"/>
        </w:rPr>
        <w:t xml:space="preserve"> </w:t>
      </w:r>
      <w:r w:rsidRPr="00C03E08">
        <w:rPr>
          <w:rFonts w:eastAsia="Calibri"/>
        </w:rPr>
        <w:t xml:space="preserve">so </w:t>
      </w:r>
      <w:r w:rsidRPr="00C03E08">
        <w:t>zdravotným</w:t>
      </w:r>
      <w:r w:rsidRPr="00C03E08">
        <w:rPr>
          <w:rFonts w:eastAsia="Calibri"/>
        </w:rPr>
        <w:t xml:space="preserve"> </w:t>
      </w:r>
      <w:r w:rsidRPr="00C03E08">
        <w:t>znevýhodnením,</w:t>
      </w:r>
      <w:r w:rsidRPr="00C03E08">
        <w:rPr>
          <w:rFonts w:eastAsia="Calibri"/>
        </w:rPr>
        <w:t xml:space="preserve"> zo </w:t>
      </w:r>
      <w:r w:rsidRPr="00C03E08">
        <w:t>sociálne</w:t>
      </w:r>
      <w:r w:rsidRPr="00C03E08">
        <w:rPr>
          <w:rFonts w:eastAsia="Calibri"/>
        </w:rPr>
        <w:t xml:space="preserve"> </w:t>
      </w:r>
      <w:r w:rsidRPr="00C03E08">
        <w:t>znevýhodneného</w:t>
      </w:r>
      <w:r w:rsidRPr="00C03E08">
        <w:rPr>
          <w:rFonts w:eastAsia="Calibri"/>
        </w:rPr>
        <w:t xml:space="preserve"> prostredie, z </w:t>
      </w:r>
      <w:r w:rsidRPr="00C03E08">
        <w:t>marginalizovaných</w:t>
      </w:r>
      <w:r w:rsidRPr="00C03E08">
        <w:rPr>
          <w:rFonts w:eastAsia="Calibri"/>
        </w:rPr>
        <w:t xml:space="preserve"> </w:t>
      </w:r>
      <w:r w:rsidRPr="00C03E08">
        <w:t>rómskych</w:t>
      </w:r>
      <w:r w:rsidRPr="00C03E08">
        <w:rPr>
          <w:rFonts w:eastAsia="Calibri"/>
        </w:rPr>
        <w:t xml:space="preserve"> </w:t>
      </w:r>
      <w:r w:rsidRPr="00C03E08">
        <w:t>komunít,</w:t>
      </w:r>
      <w:r w:rsidRPr="00C03E08">
        <w:rPr>
          <w:rFonts w:eastAsia="Calibri"/>
        </w:rPr>
        <w:t xml:space="preserve"> u </w:t>
      </w:r>
      <w:r w:rsidRPr="00C03E08">
        <w:t>ktorých</w:t>
      </w:r>
      <w:r w:rsidRPr="00C03E08">
        <w:rPr>
          <w:rFonts w:eastAsia="Calibri"/>
        </w:rPr>
        <w:t xml:space="preserve"> je </w:t>
      </w:r>
      <w:r w:rsidRPr="00C03E08">
        <w:t>zvýšené</w:t>
      </w:r>
      <w:r w:rsidRPr="00C03E08">
        <w:rPr>
          <w:rFonts w:eastAsia="Calibri"/>
        </w:rPr>
        <w:t xml:space="preserve"> riziko </w:t>
      </w:r>
      <w:r w:rsidRPr="00C03E08">
        <w:t>predčasného</w:t>
      </w:r>
      <w:r w:rsidRPr="00C03E08">
        <w:rPr>
          <w:rFonts w:eastAsia="Calibri"/>
        </w:rPr>
        <w:t xml:space="preserve"> </w:t>
      </w:r>
      <w:r w:rsidRPr="00C03E08">
        <w:t>ukončenia</w:t>
      </w:r>
      <w:r w:rsidRPr="00C03E08">
        <w:rPr>
          <w:rFonts w:eastAsia="Calibri"/>
        </w:rPr>
        <w:t xml:space="preserve"> povinnej </w:t>
      </w:r>
      <w:r w:rsidRPr="00C03E08">
        <w:t>školskej</w:t>
      </w:r>
      <w:r w:rsidRPr="00C03E08">
        <w:rPr>
          <w:rFonts w:eastAsia="Calibri"/>
        </w:rPr>
        <w:t xml:space="preserve"> </w:t>
      </w:r>
      <w:r w:rsidRPr="00C03E08">
        <w:t>dochádzky</w:t>
      </w:r>
      <w:r w:rsidRPr="00C03E08">
        <w:rPr>
          <w:rFonts w:eastAsia="Calibri"/>
        </w:rPr>
        <w:t xml:space="preserve">  v oblasti ich </w:t>
      </w:r>
      <w:proofErr w:type="spellStart"/>
      <w:r w:rsidRPr="00C03E08">
        <w:t>kariérového</w:t>
      </w:r>
      <w:proofErr w:type="spellEnd"/>
      <w:r w:rsidRPr="00C03E08">
        <w:rPr>
          <w:rFonts w:eastAsia="Calibri"/>
        </w:rPr>
        <w:t xml:space="preserve"> </w:t>
      </w:r>
      <w:r w:rsidRPr="00C03E08">
        <w:t>vývinu</w:t>
      </w:r>
      <w:r w:rsidRPr="00C03E08">
        <w:rPr>
          <w:rFonts w:eastAsia="Calibri"/>
        </w:rPr>
        <w:t xml:space="preserve"> a </w:t>
      </w:r>
      <w:r w:rsidRPr="00C03E08">
        <w:t>profesionálnej</w:t>
      </w:r>
      <w:r w:rsidRPr="00C03E08">
        <w:rPr>
          <w:rFonts w:eastAsia="Calibri"/>
        </w:rPr>
        <w:t xml:space="preserve"> </w:t>
      </w:r>
      <w:r w:rsidRPr="00C03E08">
        <w:t>orientácie.</w:t>
      </w:r>
    </w:p>
    <w:p w14:paraId="38BC9F16" w14:textId="04B6390B" w:rsidR="00C37EC4" w:rsidRPr="00C03E08" w:rsidRDefault="00C37EC4" w:rsidP="0042248F">
      <w:pPr>
        <w:pStyle w:val="Bezriadkovania"/>
        <w:numPr>
          <w:ilvl w:val="0"/>
          <w:numId w:val="0"/>
        </w:numPr>
        <w:ind w:left="142"/>
      </w:pPr>
      <w:r w:rsidRPr="00C03E08">
        <w:rPr>
          <w:rFonts w:eastAsia="Calibri"/>
        </w:rPr>
        <w:t xml:space="preserve"> </w:t>
      </w:r>
    </w:p>
    <w:p w14:paraId="372FDBB8" w14:textId="77777777" w:rsidR="00C37EC4" w:rsidRPr="00C03E08" w:rsidRDefault="00C37EC4" w:rsidP="004343AA">
      <w:pPr>
        <w:pStyle w:val="Nadpis3"/>
      </w:pPr>
      <w:bookmarkStart w:id="53" w:name="_Metodické_a_podporné_1"/>
      <w:bookmarkStart w:id="54" w:name="_Toc113308609"/>
      <w:bookmarkEnd w:id="4"/>
      <w:bookmarkEnd w:id="53"/>
      <w:r w:rsidRPr="00C03E08">
        <w:t>Metodické a podporné materiály</w:t>
      </w:r>
      <w:bookmarkEnd w:id="54"/>
      <w:r w:rsidRPr="00C03E08">
        <w:t xml:space="preserve"> </w:t>
      </w:r>
    </w:p>
    <w:p w14:paraId="420CFBAF" w14:textId="77777777" w:rsidR="00C37EC4" w:rsidRPr="00C03E08" w:rsidRDefault="00C37EC4" w:rsidP="0042248F">
      <w:pPr>
        <w:pStyle w:val="Nadpis5"/>
      </w:pPr>
      <w:r w:rsidRPr="00C03E08">
        <w:t xml:space="preserve">Príručka pre štátnych zriaďovateľov </w:t>
      </w:r>
    </w:p>
    <w:p w14:paraId="07203A40" w14:textId="77777777" w:rsidR="00C37EC4" w:rsidRPr="00C03E08" w:rsidRDefault="00C37EC4" w:rsidP="0042248F">
      <w:pPr>
        <w:pStyle w:val="Nadpis5"/>
      </w:pPr>
      <w:r w:rsidRPr="00C03E08">
        <w:t xml:space="preserve">Príručka pre cirkevných a súkromných zriaďovateľov </w:t>
      </w:r>
    </w:p>
    <w:p w14:paraId="7A675C46" w14:textId="77777777" w:rsidR="00C37EC4" w:rsidRPr="00C03E08" w:rsidRDefault="00C37EC4" w:rsidP="0042248F">
      <w:pPr>
        <w:pStyle w:val="Nadpis5"/>
      </w:pPr>
      <w:r w:rsidRPr="00C03E08">
        <w:t xml:space="preserve">Podporná úroveň 1. stupňa </w:t>
      </w:r>
    </w:p>
    <w:p w14:paraId="6A4BDE04" w14:textId="77777777" w:rsidR="00C37EC4" w:rsidRPr="00C03E08" w:rsidRDefault="00C37EC4" w:rsidP="0042248F">
      <w:pPr>
        <w:pStyle w:val="Nadpis5"/>
      </w:pPr>
      <w:r w:rsidRPr="00C03E08">
        <w:t xml:space="preserve">Podporná úroveň 2. stupňa </w:t>
      </w:r>
    </w:p>
    <w:p w14:paraId="7B913191" w14:textId="77777777" w:rsidR="00C37EC4" w:rsidRPr="00C03E08" w:rsidRDefault="00C37EC4" w:rsidP="0042248F">
      <w:pPr>
        <w:pStyle w:val="Nadpis5"/>
      </w:pPr>
      <w:r w:rsidRPr="00C03E08">
        <w:t xml:space="preserve">Podporná úroveň 3. a 4. stupňa </w:t>
      </w:r>
    </w:p>
    <w:p w14:paraId="0C277A05" w14:textId="77777777" w:rsidR="00C37EC4" w:rsidRPr="00C03E08" w:rsidRDefault="00C37EC4" w:rsidP="0042248F">
      <w:pPr>
        <w:pStyle w:val="Nadpis5"/>
      </w:pPr>
      <w:r w:rsidRPr="00C03E08">
        <w:t xml:space="preserve">Podporná úroveň 5. stupňa: </w:t>
      </w:r>
    </w:p>
    <w:p w14:paraId="6180CC7C" w14:textId="77777777" w:rsidR="00C37EC4" w:rsidRPr="00C03E08" w:rsidRDefault="00C37EC4" w:rsidP="0042248F">
      <w:pPr>
        <w:pStyle w:val="Nadpis5"/>
      </w:pPr>
      <w:r w:rsidRPr="00C03E08">
        <w:t xml:space="preserve">Usmernenie pre zariadenia poradenstva a prevencie k povinnostiam v súvislosti s povinným predprimárnym vzdelávaním </w:t>
      </w:r>
    </w:p>
    <w:p w14:paraId="25319381" w14:textId="77777777" w:rsidR="00C37EC4" w:rsidRPr="00C03E08" w:rsidRDefault="00C37EC4" w:rsidP="00447A9F">
      <w:pPr>
        <w:pStyle w:val="Nadpis2"/>
      </w:pPr>
      <w:bookmarkStart w:id="55" w:name="_Kariérová_výchova_a"/>
      <w:bookmarkStart w:id="56" w:name="_Toc113308610"/>
      <w:bookmarkStart w:id="57" w:name="_Toc113308647"/>
      <w:bookmarkEnd w:id="55"/>
      <w:proofErr w:type="spellStart"/>
      <w:r w:rsidRPr="00C03E08">
        <w:lastRenderedPageBreak/>
        <w:t>Kariérová</w:t>
      </w:r>
      <w:proofErr w:type="spellEnd"/>
      <w:r w:rsidRPr="00C03E08">
        <w:t xml:space="preserve"> výchova a poradenstvo</w:t>
      </w:r>
      <w:bookmarkEnd w:id="56"/>
      <w:bookmarkEnd w:id="57"/>
      <w:r w:rsidRPr="00C03E08">
        <w:t xml:space="preserve"> </w:t>
      </w:r>
    </w:p>
    <w:p w14:paraId="79F48943" w14:textId="77777777" w:rsidR="00C37EC4" w:rsidRPr="00C03E08" w:rsidRDefault="00C37EC4" w:rsidP="004343AA">
      <w:pPr>
        <w:pStyle w:val="Nadpis3"/>
      </w:pPr>
      <w:bookmarkStart w:id="58" w:name="_Súvisiace_právne_predpisy/dokumenty_1"/>
      <w:bookmarkStart w:id="59" w:name="_Toc113308611"/>
      <w:bookmarkEnd w:id="58"/>
      <w:r w:rsidRPr="00C03E08">
        <w:t xml:space="preserve">Súvisiace právne predpisy/dokumenty týkajúcich sa oblasti </w:t>
      </w:r>
      <w:proofErr w:type="spellStart"/>
      <w:r w:rsidRPr="00C03E08">
        <w:t>kariérového</w:t>
      </w:r>
      <w:proofErr w:type="spellEnd"/>
      <w:r w:rsidRPr="00C03E08">
        <w:t xml:space="preserve"> poradenstva v regionálnom školstve :</w:t>
      </w:r>
      <w:bookmarkEnd w:id="59"/>
      <w:r w:rsidRPr="00C03E08">
        <w:t xml:space="preserve">  </w:t>
      </w:r>
    </w:p>
    <w:p w14:paraId="3542C188" w14:textId="77777777" w:rsidR="00C37EC4" w:rsidRPr="00C03E08" w:rsidRDefault="00C37EC4">
      <w:pPr>
        <w:pStyle w:val="Bezriadkovania"/>
        <w:numPr>
          <w:ilvl w:val="0"/>
          <w:numId w:val="27"/>
        </w:numPr>
        <w:ind w:hanging="851"/>
        <w:rPr>
          <w:szCs w:val="24"/>
        </w:rPr>
      </w:pPr>
      <w:r w:rsidRPr="00C03E08">
        <w:rPr>
          <w:szCs w:val="24"/>
        </w:rPr>
        <w:t xml:space="preserve">§ 131 – 132 zákona č. 245/2008 Z. z.  </w:t>
      </w:r>
    </w:p>
    <w:p w14:paraId="5D07515A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Zákon č. 414/2021 Z. z., ktorým sa mení a dopĺňa zákon č. 138/2019 Z. z.  </w:t>
      </w:r>
    </w:p>
    <w:p w14:paraId="7CC8C674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Nariadenie vlády SR č.201/2019 Z. z., ktorým sa ustanovuje rozsah priamej vyučovacej činnosti a priamej výchovnej činnosti pedagogických zamestnancov v znení neskorších predpisov ,  </w:t>
      </w:r>
    </w:p>
    <w:p w14:paraId="3D724B66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Vyhláška Ministerstva školstva, vedy, výskumu a športu Slovenskej republiky č. 24/2022 Z. z. o zariadeniach poradenstva a prevencie  </w:t>
      </w:r>
    </w:p>
    <w:p w14:paraId="64C35A40" w14:textId="77777777" w:rsidR="00C37EC4" w:rsidRPr="00C03E08" w:rsidRDefault="00C37EC4" w:rsidP="0042248F">
      <w:pPr>
        <w:pStyle w:val="Bezriadkovania"/>
        <w:ind w:hanging="851"/>
      </w:pPr>
      <w:r w:rsidRPr="00C03E08">
        <w:t xml:space="preserve">Vyhláška Ministerstva školstva, vedy, výskumu a športu Slovenskej republiky č. 361/2019 Z. z. o vzdelávaní v profesijnom rozvoji  </w:t>
      </w:r>
    </w:p>
    <w:p w14:paraId="356A2D0E" w14:textId="77777777" w:rsidR="00C37EC4" w:rsidRPr="00C03E08" w:rsidRDefault="00C37EC4" w:rsidP="004343AA">
      <w:pPr>
        <w:pStyle w:val="Nadpis3"/>
      </w:pPr>
      <w:bookmarkStart w:id="60" w:name="_Informácie_o_zdrojoch"/>
      <w:bookmarkStart w:id="61" w:name="_Toc113308612"/>
      <w:bookmarkEnd w:id="60"/>
      <w:r w:rsidRPr="00C03E08">
        <w:t>Informácie o zdrojoch poznania a dát</w:t>
      </w:r>
      <w:bookmarkEnd w:id="61"/>
      <w:r w:rsidRPr="00C03E08">
        <w:t xml:space="preserve"> </w:t>
      </w:r>
    </w:p>
    <w:p w14:paraId="454F49D4" w14:textId="77777777" w:rsidR="00C37EC4" w:rsidRPr="00C03E08" w:rsidRDefault="00000000" w:rsidP="0042248F">
      <w:pPr>
        <w:pStyle w:val="Nadpis5"/>
      </w:pPr>
      <w:hyperlink r:id="rId81">
        <w:r w:rsidR="00C37EC4" w:rsidRPr="00C03E08">
          <w:rPr>
            <w:color w:val="0563C1"/>
            <w:u w:val="single" w:color="0563C1"/>
          </w:rPr>
          <w:t>Transformácia poradní</w:t>
        </w:r>
      </w:hyperlink>
      <w:hyperlink r:id="rId82">
        <w:r w:rsidR="00C37EC4" w:rsidRPr="00C03E08">
          <w:rPr>
            <w:rFonts w:eastAsia="Calibri"/>
          </w:rPr>
          <w:t xml:space="preserve"> </w:t>
        </w:r>
      </w:hyperlink>
    </w:p>
    <w:p w14:paraId="0DD01865" w14:textId="77777777" w:rsidR="00C37EC4" w:rsidRPr="00C03E08" w:rsidRDefault="00C37EC4" w:rsidP="004343AA">
      <w:pPr>
        <w:pStyle w:val="Nadpis3"/>
      </w:pPr>
      <w:bookmarkStart w:id="62" w:name="_Priority/odporúčania_2"/>
      <w:bookmarkStart w:id="63" w:name="_Toc113308613"/>
      <w:bookmarkEnd w:id="62"/>
      <w:r w:rsidRPr="00C03E08">
        <w:t>Priority/odporúčania</w:t>
      </w:r>
      <w:bookmarkEnd w:id="63"/>
      <w:r w:rsidRPr="00C03E08">
        <w:t xml:space="preserve">  </w:t>
      </w:r>
    </w:p>
    <w:p w14:paraId="03448E05" w14:textId="77777777" w:rsidR="00C37EC4" w:rsidRPr="00C03E08" w:rsidRDefault="00C37EC4">
      <w:pPr>
        <w:pStyle w:val="Bezriadkovania"/>
        <w:numPr>
          <w:ilvl w:val="0"/>
          <w:numId w:val="28"/>
        </w:numPr>
        <w:ind w:hanging="1135"/>
        <w:rPr>
          <w:szCs w:val="24"/>
        </w:rPr>
      </w:pPr>
      <w:r w:rsidRPr="00C03E08">
        <w:rPr>
          <w:szCs w:val="24"/>
        </w:rPr>
        <w:t xml:space="preserve">Vedenie školy vytvára podmienky pre skvalitňovanie služieb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poradenstva a </w:t>
      </w:r>
      <w:proofErr w:type="spellStart"/>
      <w:r w:rsidRPr="00C03E08">
        <w:rPr>
          <w:szCs w:val="24"/>
        </w:rPr>
        <w:t>kariérovej</w:t>
      </w:r>
      <w:proofErr w:type="spellEnd"/>
      <w:r w:rsidRPr="00C03E08">
        <w:rPr>
          <w:szCs w:val="24"/>
        </w:rPr>
        <w:t xml:space="preserve"> výchovy podľa § 131 ods. 1 písm. a) a ods. 2 zákona č. 245/2008 Z. z. </w:t>
      </w:r>
    </w:p>
    <w:p w14:paraId="7809198C" w14:textId="77777777" w:rsidR="00C37EC4" w:rsidRPr="00C03E08" w:rsidRDefault="00C37EC4" w:rsidP="0042248F">
      <w:pPr>
        <w:pStyle w:val="Bezriadkovania"/>
        <w:ind w:hanging="1135"/>
      </w:pPr>
      <w:r w:rsidRPr="00C03E08">
        <w:t xml:space="preserve">Obsadiť špecializovanú </w:t>
      </w:r>
      <w:proofErr w:type="spellStart"/>
      <w:r w:rsidRPr="00C03E08">
        <w:t>kariérovú</w:t>
      </w:r>
      <w:proofErr w:type="spellEnd"/>
      <w:r w:rsidRPr="00C03E08">
        <w:t xml:space="preserve"> pozíciu </w:t>
      </w:r>
      <w:proofErr w:type="spellStart"/>
      <w:r w:rsidRPr="00C03E08">
        <w:t>kariérového</w:t>
      </w:r>
      <w:proofErr w:type="spellEnd"/>
      <w:r w:rsidRPr="00C03E08">
        <w:t xml:space="preserve"> poradcu v škole podľa popisu podpornej úrovne 1. stupňa. </w:t>
      </w:r>
    </w:p>
    <w:p w14:paraId="102617DC" w14:textId="77777777" w:rsidR="00C37EC4" w:rsidRPr="00C03E08" w:rsidRDefault="00C37EC4" w:rsidP="0042248F">
      <w:pPr>
        <w:pStyle w:val="Bezriadkovania"/>
        <w:ind w:hanging="1135"/>
      </w:pPr>
      <w:r w:rsidRPr="00C03E08">
        <w:t xml:space="preserve">Podporovať zvyšovanie odborných kompetencií výchovného poradcu, </w:t>
      </w:r>
      <w:proofErr w:type="spellStart"/>
      <w:r w:rsidRPr="00C03E08">
        <w:t>kariérového</w:t>
      </w:r>
      <w:proofErr w:type="spellEnd"/>
      <w:r w:rsidRPr="00C03E08">
        <w:t xml:space="preserve"> poradcu, školského poradcu ako aj triedneho učiteľa prostredníctvom dostupných vzdelávaní a ich vzájomnú spoluprácu a koordináciu. </w:t>
      </w:r>
    </w:p>
    <w:p w14:paraId="206E110A" w14:textId="77777777" w:rsidR="00C37EC4" w:rsidRPr="00C03E08" w:rsidRDefault="00C37EC4" w:rsidP="0042248F">
      <w:pPr>
        <w:pStyle w:val="Bezriadkovania"/>
        <w:ind w:hanging="1135"/>
      </w:pPr>
      <w:r w:rsidRPr="00C03E08">
        <w:t xml:space="preserve">Podporovať PZ v implementácii </w:t>
      </w:r>
      <w:proofErr w:type="spellStart"/>
      <w:r w:rsidRPr="00C03E08">
        <w:t>KVaKP</w:t>
      </w:r>
      <w:proofErr w:type="spellEnd"/>
      <w:r w:rsidRPr="00C03E08">
        <w:t xml:space="preserve"> v každej triede a do jednotlivých vyučovacích predmetov. </w:t>
      </w:r>
    </w:p>
    <w:p w14:paraId="3990765D" w14:textId="77777777" w:rsidR="00C37EC4" w:rsidRPr="00C03E08" w:rsidRDefault="00C37EC4" w:rsidP="0042248F">
      <w:pPr>
        <w:pStyle w:val="Bezriadkovania"/>
        <w:ind w:hanging="1135"/>
      </w:pPr>
      <w:r w:rsidRPr="00C03E08">
        <w:t xml:space="preserve">Včasne identifikovať špecifiká </w:t>
      </w:r>
      <w:proofErr w:type="spellStart"/>
      <w:r w:rsidRPr="00C03E08">
        <w:t>kariérového</w:t>
      </w:r>
      <w:proofErr w:type="spellEnd"/>
      <w:r w:rsidRPr="00C03E08">
        <w:t xml:space="preserve"> vývinu žiakov z ohrozených skupín a následne adaptovať služby </w:t>
      </w:r>
      <w:proofErr w:type="spellStart"/>
      <w:r w:rsidRPr="00C03E08">
        <w:t>kariérového</w:t>
      </w:r>
      <w:proofErr w:type="spellEnd"/>
      <w:r w:rsidRPr="00C03E08">
        <w:t xml:space="preserve"> poradenstva v spolupráci s relevantnými OZ a PZ z nadväzujúcich podporných úrovní.  </w:t>
      </w:r>
    </w:p>
    <w:p w14:paraId="76199D6E" w14:textId="77777777" w:rsidR="00C37EC4" w:rsidRPr="00C03E08" w:rsidRDefault="00C37EC4" w:rsidP="0042248F">
      <w:pPr>
        <w:pStyle w:val="Bezriadkovania"/>
        <w:ind w:hanging="1135"/>
      </w:pPr>
      <w:r w:rsidRPr="00C03E08">
        <w:t xml:space="preserve">Hodnotiť priebeh a výsledky </w:t>
      </w:r>
      <w:proofErr w:type="spellStart"/>
      <w:r w:rsidRPr="00C03E08">
        <w:t>kariérového</w:t>
      </w:r>
      <w:proofErr w:type="spellEnd"/>
      <w:r w:rsidRPr="00C03E08">
        <w:t xml:space="preserve"> poradenstva, získavať spätnú väzbu od žiakov a ich zákonných zástupcov, iných PZ a OZ, vedenia školy a iných relevantných zdrojov a na ich základe adaptovať ponúkané služby.  </w:t>
      </w:r>
    </w:p>
    <w:p w14:paraId="4FB98862" w14:textId="77777777" w:rsidR="00C37EC4" w:rsidRPr="00C03E08" w:rsidRDefault="00C37EC4" w:rsidP="004343AA">
      <w:pPr>
        <w:pStyle w:val="Nadpis3"/>
      </w:pPr>
      <w:bookmarkStart w:id="64" w:name="_Informačné_a_metodické"/>
      <w:bookmarkStart w:id="65" w:name="_Toc113308614"/>
      <w:bookmarkEnd w:id="64"/>
      <w:r w:rsidRPr="00C03E08">
        <w:t>Informačné a metodické zdroje</w:t>
      </w:r>
      <w:bookmarkEnd w:id="65"/>
      <w:r w:rsidRPr="00C03E08">
        <w:t xml:space="preserve"> </w:t>
      </w:r>
    </w:p>
    <w:p w14:paraId="1BB20885" w14:textId="77777777" w:rsidR="00C37EC4" w:rsidRPr="00C03E08" w:rsidRDefault="00000000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hyperlink r:id="rId83">
        <w:r w:rsidR="00C37EC4" w:rsidRPr="00C03E08">
          <w:rPr>
            <w:color w:val="0563C1"/>
            <w:szCs w:val="24"/>
            <w:u w:val="single" w:color="0563C1"/>
          </w:rPr>
          <w:t>Inovačné vzdelávanie</w:t>
        </w:r>
      </w:hyperlink>
      <w:hyperlink r:id="rId84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pre PZ a </w:t>
      </w:r>
      <w:r w:rsidR="00C37EC4" w:rsidRPr="00C03E08">
        <w:rPr>
          <w:szCs w:val="24"/>
        </w:rPr>
        <w:t xml:space="preserve">OZ Koordinácia školských podporných tímov </w:t>
      </w:r>
      <w:r w:rsidR="00C37EC4" w:rsidRPr="00C03E08">
        <w:rPr>
          <w:rFonts w:eastAsia="Calibri"/>
          <w:szCs w:val="24"/>
        </w:rPr>
        <w:t xml:space="preserve"> </w:t>
      </w:r>
    </w:p>
    <w:p w14:paraId="17FDA5E5" w14:textId="77777777" w:rsidR="00C37EC4" w:rsidRPr="00C03E08" w:rsidRDefault="00000000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hyperlink r:id="rId85">
        <w:r w:rsidR="00C37EC4" w:rsidRPr="00C03E08">
          <w:rPr>
            <w:color w:val="0563C1"/>
            <w:szCs w:val="24"/>
            <w:u w:val="single" w:color="0563C1"/>
          </w:rPr>
          <w:t xml:space="preserve">Vzdelávanie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kariérových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poradcov</w:t>
        </w:r>
      </w:hyperlink>
      <w:hyperlink r:id="rId86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szCs w:val="24"/>
        </w:rPr>
        <w:t xml:space="preserve">v rámci projektu Národného projektu </w:t>
      </w:r>
      <w:proofErr w:type="spellStart"/>
      <w:r w:rsidR="00C37EC4" w:rsidRPr="00C03E08">
        <w:rPr>
          <w:szCs w:val="24"/>
        </w:rPr>
        <w:t>VÚDPaP</w:t>
      </w:r>
      <w:proofErr w:type="spellEnd"/>
      <w:r w:rsidR="00C37EC4" w:rsidRPr="00C03E08">
        <w:rPr>
          <w:szCs w:val="24"/>
        </w:rPr>
        <w:t xml:space="preserve"> „Štandardizáciou systému poradenstva a prevencie k inklúzii a úspešnosti na trhu práce”</w:t>
      </w:r>
      <w:hyperlink r:id="rId87">
        <w:r w:rsidR="00C37EC4" w:rsidRPr="00C03E08">
          <w:rPr>
            <w:rFonts w:eastAsia="Calibri"/>
            <w:szCs w:val="24"/>
          </w:rPr>
          <w:t xml:space="preserve">  </w:t>
        </w:r>
      </w:hyperlink>
      <w:r w:rsidR="00C37EC4" w:rsidRPr="00C03E08">
        <w:rPr>
          <w:rFonts w:eastAsia="Calibri"/>
          <w:szCs w:val="24"/>
        </w:rPr>
        <w:t xml:space="preserve"> </w:t>
      </w:r>
    </w:p>
    <w:p w14:paraId="78D1F1EB" w14:textId="77777777" w:rsidR="00C37EC4" w:rsidRPr="00C03E08" w:rsidRDefault="00000000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hyperlink r:id="rId88">
        <w:r w:rsidR="00C37EC4" w:rsidRPr="00C03E08">
          <w:rPr>
            <w:color w:val="0563C1"/>
            <w:szCs w:val="24"/>
            <w:u w:val="single" w:color="0563C1"/>
          </w:rPr>
          <w:t xml:space="preserve">Inovačné vzdelávanie Inovatívne prvky v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kariérovej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výchove a poradenstve v MŠ</w:t>
        </w:r>
      </w:hyperlink>
      <w:hyperlink r:id="rId89">
        <w:r w:rsidR="00C37EC4" w:rsidRPr="00C03E08">
          <w:rPr>
            <w:rFonts w:eastAsia="Calibri"/>
            <w:szCs w:val="24"/>
          </w:rPr>
          <w:t>:</w:t>
        </w:r>
      </w:hyperlink>
      <w:r w:rsidR="00C37EC4" w:rsidRPr="00C03E08">
        <w:rPr>
          <w:rFonts w:eastAsia="Calibri"/>
          <w:szCs w:val="24"/>
        </w:rPr>
        <w:t xml:space="preserve"> Rozvoj </w:t>
      </w:r>
      <w:r w:rsidR="00C37EC4" w:rsidRPr="00C03E08">
        <w:rPr>
          <w:szCs w:val="24"/>
        </w:rPr>
        <w:t>zručností potrebných pre ži</w:t>
      </w:r>
      <w:r w:rsidR="00C37EC4" w:rsidRPr="00C03E08">
        <w:rPr>
          <w:rFonts w:eastAsia="Calibri"/>
          <w:szCs w:val="24"/>
        </w:rPr>
        <w:t xml:space="preserve">vot </w:t>
      </w:r>
    </w:p>
    <w:p w14:paraId="293AB943" w14:textId="77777777" w:rsidR="00C37EC4" w:rsidRPr="00C03E08" w:rsidRDefault="00000000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hyperlink r:id="rId90">
        <w:r w:rsidR="00C37EC4" w:rsidRPr="00C03E08">
          <w:rPr>
            <w:color w:val="0563C1"/>
            <w:szCs w:val="24"/>
            <w:u w:val="single" w:color="0563C1"/>
          </w:rPr>
          <w:t xml:space="preserve">Inovatívne prvky v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kariérovej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výchove a poradenstve v školách</w:t>
        </w:r>
      </w:hyperlink>
      <w:hyperlink r:id="rId91">
        <w:r w:rsidR="00C37EC4" w:rsidRPr="00C03E08">
          <w:rPr>
            <w:rFonts w:eastAsia="Calibri"/>
            <w:szCs w:val="24"/>
          </w:rPr>
          <w:t xml:space="preserve"> </w:t>
        </w:r>
      </w:hyperlink>
    </w:p>
    <w:p w14:paraId="4CE2009A" w14:textId="77777777" w:rsidR="00C37EC4" w:rsidRPr="00C03E08" w:rsidRDefault="00C37EC4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r w:rsidRPr="00C03E08">
        <w:rPr>
          <w:szCs w:val="24"/>
        </w:rPr>
        <w:t>Informácie o</w:t>
      </w:r>
      <w:hyperlink r:id="rId92">
        <w:r w:rsidRPr="00C03E08">
          <w:rPr>
            <w:rFonts w:eastAsia="Calibri"/>
            <w:szCs w:val="24"/>
          </w:rPr>
          <w:t xml:space="preserve"> </w:t>
        </w:r>
      </w:hyperlink>
      <w:hyperlink r:id="rId93">
        <w:r w:rsidRPr="00C03E08">
          <w:rPr>
            <w:color w:val="0563C1"/>
            <w:szCs w:val="24"/>
            <w:u w:val="single" w:color="0563C1"/>
          </w:rPr>
          <w:t>Podporných úrovniach 1. až 5. stupňa</w:t>
        </w:r>
      </w:hyperlink>
      <w:hyperlink r:id="rId94">
        <w:r w:rsidRPr="00C03E08">
          <w:rPr>
            <w:rFonts w:eastAsia="Calibri"/>
            <w:szCs w:val="24"/>
          </w:rPr>
          <w:t xml:space="preserve"> </w:t>
        </w:r>
      </w:hyperlink>
    </w:p>
    <w:p w14:paraId="153DF5CE" w14:textId="77777777" w:rsidR="00C37EC4" w:rsidRPr="00C03E08" w:rsidRDefault="00000000">
      <w:pPr>
        <w:pStyle w:val="Bezriadkovania"/>
        <w:numPr>
          <w:ilvl w:val="0"/>
          <w:numId w:val="29"/>
        </w:numPr>
        <w:ind w:hanging="1135"/>
        <w:rPr>
          <w:szCs w:val="24"/>
        </w:rPr>
      </w:pPr>
      <w:hyperlink r:id="rId95">
        <w:r w:rsidR="00C37EC4" w:rsidRPr="00C03E08">
          <w:rPr>
            <w:color w:val="0563C1"/>
            <w:szCs w:val="24"/>
            <w:u w:val="single" w:color="0563C1"/>
          </w:rPr>
          <w:t xml:space="preserve">Inšpirácie a zdroje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KVaKP</w:t>
        </w:r>
        <w:proofErr w:type="spellEnd"/>
      </w:hyperlink>
      <w:hyperlink r:id="rId96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 </w:t>
      </w:r>
    </w:p>
    <w:p w14:paraId="050B9BDC" w14:textId="77777777" w:rsidR="00C37EC4" w:rsidRPr="00C03E08" w:rsidRDefault="00C37EC4" w:rsidP="0042248F">
      <w:pPr>
        <w:pStyle w:val="Bezriadkovania"/>
        <w:ind w:hanging="1135"/>
        <w:rPr>
          <w:rFonts w:eastAsia="Calibri"/>
          <w:b/>
          <w:bCs/>
          <w:caps/>
        </w:rPr>
      </w:pPr>
      <w:r w:rsidRPr="00C03E08">
        <w:t>informácie</w:t>
      </w:r>
      <w:r w:rsidRPr="00C03E08">
        <w:rPr>
          <w:rFonts w:eastAsia="Calibri"/>
        </w:rPr>
        <w:t xml:space="preserve"> o </w:t>
      </w:r>
      <w:r w:rsidRPr="00C03E08">
        <w:t>možnostiach profesijného rozvoja v</w:t>
      </w:r>
      <w:r w:rsidRPr="00C03E08">
        <w:rPr>
          <w:rFonts w:eastAsia="Calibri"/>
        </w:rPr>
        <w:t xml:space="preserve"> </w:t>
      </w:r>
      <w:proofErr w:type="spellStart"/>
      <w:r w:rsidRPr="00C03E08">
        <w:t>kariérovovm</w:t>
      </w:r>
      <w:proofErr w:type="spellEnd"/>
      <w:r w:rsidRPr="00C03E08">
        <w:t xml:space="preserve"> poradenstve a</w:t>
      </w:r>
      <w:r w:rsidRPr="00C03E08">
        <w:rPr>
          <w:rFonts w:eastAsia="Calibri"/>
        </w:rPr>
        <w:t xml:space="preserve"> </w:t>
      </w:r>
      <w:r w:rsidRPr="00C03E08">
        <w:t xml:space="preserve">medzinárodnej výmeny skúseností poskytuje </w:t>
      </w:r>
      <w:hyperlink r:id="rId97">
        <w:r w:rsidRPr="00C03E08">
          <w:rPr>
            <w:rFonts w:eastAsia="Calibri"/>
            <w:color w:val="0563C1"/>
            <w:u w:val="single" w:color="0563C1"/>
          </w:rPr>
          <w:t xml:space="preserve">centrum </w:t>
        </w:r>
        <w:proofErr w:type="spellStart"/>
        <w:r w:rsidRPr="00C03E08">
          <w:rPr>
            <w:rFonts w:eastAsia="Calibri"/>
            <w:color w:val="0563C1"/>
            <w:u w:val="single" w:color="0563C1"/>
          </w:rPr>
          <w:t>Euroguidance</w:t>
        </w:r>
        <w:proofErr w:type="spellEnd"/>
      </w:hyperlink>
    </w:p>
    <w:p w14:paraId="2966E6FE" w14:textId="77777777" w:rsidR="00C37EC4" w:rsidRPr="00C03E08" w:rsidRDefault="00C37EC4" w:rsidP="0042248F">
      <w:pPr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br w:type="page"/>
      </w:r>
    </w:p>
    <w:p w14:paraId="6BB86E38" w14:textId="6C39114B" w:rsidR="00C37EC4" w:rsidRPr="00165F2F" w:rsidRDefault="00C37EC4" w:rsidP="00C37EC4">
      <w:pPr>
        <w:pStyle w:val="Nadpis1"/>
        <w:spacing w:line="240" w:lineRule="auto"/>
      </w:pPr>
      <w:bookmarkStart w:id="66" w:name="_ODBORNÉ_ČINNOSTI_V"/>
      <w:bookmarkStart w:id="67" w:name="_Toc113308615"/>
      <w:bookmarkStart w:id="68" w:name="_Toc113308648"/>
      <w:bookmarkEnd w:id="66"/>
      <w:r w:rsidRPr="00165F2F">
        <w:lastRenderedPageBreak/>
        <w:t xml:space="preserve">ODBORNÉ ČINNOSTI V ŠKOLSKOM ROKU </w:t>
      </w:r>
      <w:r w:rsidR="00C03E08" w:rsidRPr="00165F2F">
        <w:t>202</w:t>
      </w:r>
      <w:r w:rsidR="00EA76B3" w:rsidRPr="00165F2F">
        <w:t>4</w:t>
      </w:r>
      <w:r w:rsidR="00C03E08" w:rsidRPr="00165F2F">
        <w:t>/202</w:t>
      </w:r>
      <w:bookmarkEnd w:id="67"/>
      <w:bookmarkEnd w:id="68"/>
      <w:r w:rsidR="00EA76B3" w:rsidRPr="00165F2F">
        <w:t>5</w:t>
      </w:r>
    </w:p>
    <w:p w14:paraId="1D695348" w14:textId="1DC478EE" w:rsidR="00C37EC4" w:rsidRPr="00ED5401" w:rsidRDefault="00C37EC4">
      <w:pPr>
        <w:pStyle w:val="Nadpis1"/>
        <w:numPr>
          <w:ilvl w:val="0"/>
          <w:numId w:val="48"/>
        </w:numPr>
        <w:ind w:left="142" w:hanging="284"/>
        <w:rPr>
          <w:sz w:val="24"/>
          <w:szCs w:val="24"/>
        </w:rPr>
      </w:pPr>
      <w:bookmarkStart w:id="69" w:name="_VÝCHODISKÁ"/>
      <w:bookmarkStart w:id="70" w:name="_Toc113308616"/>
      <w:bookmarkStart w:id="71" w:name="_Toc113308649"/>
      <w:bookmarkEnd w:id="69"/>
      <w:r w:rsidRPr="00ED5401">
        <w:rPr>
          <w:sz w:val="24"/>
          <w:szCs w:val="24"/>
        </w:rPr>
        <w:t>VÝCHODISKÁ</w:t>
      </w:r>
      <w:bookmarkEnd w:id="70"/>
      <w:bookmarkEnd w:id="71"/>
    </w:p>
    <w:p w14:paraId="6CACAB39" w14:textId="30F3102D" w:rsidR="00C37EC4" w:rsidRPr="00C03E08" w:rsidRDefault="0042333E" w:rsidP="00165F2F">
      <w:pPr>
        <w:autoSpaceDE w:val="0"/>
        <w:autoSpaceDN w:val="0"/>
        <w:adjustRightInd w:val="0"/>
        <w:spacing w:after="12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poradenstva a prevencie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poskytuje komplexnú psychologickú, špeciálno-pedagogickú, diagnostickú, výchovnú, poradenskú a preventívnu starostlivosť deťom </w:t>
      </w:r>
      <w:r w:rsidR="0096007B">
        <w:rPr>
          <w:rFonts w:ascii="Times New Roman" w:hAnsi="Times New Roman" w:cs="Times New Roman"/>
          <w:sz w:val="24"/>
          <w:szCs w:val="24"/>
        </w:rPr>
        <w:t xml:space="preserve">bez zdravotného postihnutia a Centrum poradenstva a prevencie – </w:t>
      </w:r>
      <w:proofErr w:type="spellStart"/>
      <w:r w:rsidR="0096007B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96007B">
        <w:rPr>
          <w:rFonts w:ascii="Times New Roman" w:hAnsi="Times New Roman" w:cs="Times New Roman"/>
          <w:sz w:val="24"/>
          <w:szCs w:val="24"/>
        </w:rPr>
        <w:t xml:space="preserve"> pracovisko poskytuje komplexnú starostlivosť deťom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so zdravotným postihnutím najmä v oblasti optimalizácie ich osobnostného, vzdelávacieho a profesijného vývinu, starostlivosti o rozvoj nadania, eliminovania porúch psychického vývinu a porúch správania. Zákonným zástupcom a pedagogickým zamestnancom poskytuje poradenské služby. </w:t>
      </w:r>
    </w:p>
    <w:p w14:paraId="3731A125" w14:textId="175819D6" w:rsidR="00C37EC4" w:rsidRPr="00C03E08" w:rsidRDefault="0042333E" w:rsidP="00165F2F">
      <w:pPr>
        <w:autoSpaceDE w:val="0"/>
        <w:autoSpaceDN w:val="0"/>
        <w:adjustRightInd w:val="0"/>
        <w:spacing w:after="12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poradenstva a prevencie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v spolupráci s rodinou, školou a školským zariadením poskytuje preventívnu výchovnú a psychologickú starostlivosť deťom a ich zákonným zástupcom, najmä v prípadoch výskytu porúch psychického vývinu a porúch správania a výskytu sociálno-patologických javov v populácii detí vo svojej územnej pôsobnosti. </w:t>
      </w:r>
    </w:p>
    <w:p w14:paraId="05FFD09A" w14:textId="29E3E1CA" w:rsidR="00C37EC4" w:rsidRPr="00C03E08" w:rsidRDefault="0042333E" w:rsidP="00165F2F">
      <w:pPr>
        <w:pStyle w:val="Default"/>
        <w:spacing w:after="120"/>
        <w:ind w:left="426" w:firstLine="425"/>
        <w:jc w:val="both"/>
        <w:rPr>
          <w:rStyle w:val="Zvraznenie"/>
          <w:i w:val="0"/>
        </w:rPr>
      </w:pPr>
      <w:r>
        <w:rPr>
          <w:rStyle w:val="Zvraznenie"/>
        </w:rPr>
        <w:t>Centrum poradenstva a prevencie</w:t>
      </w:r>
      <w:r w:rsidR="00C37EC4" w:rsidRPr="00C03E08">
        <w:rPr>
          <w:rStyle w:val="Zvraznenie"/>
        </w:rPr>
        <w:t xml:space="preserve"> na zabezpečenie svojich úloh využíva najmä metódy psychologickej a pedagogickej diagnostiky, psychologického a výchovného poradenstva, prevencie, </w:t>
      </w:r>
      <w:proofErr w:type="spellStart"/>
      <w:r w:rsidR="00C37EC4" w:rsidRPr="00C03E08">
        <w:rPr>
          <w:rStyle w:val="Zvraznenie"/>
        </w:rPr>
        <w:t>reedukácie</w:t>
      </w:r>
      <w:proofErr w:type="spellEnd"/>
      <w:r w:rsidR="00C37EC4" w:rsidRPr="00C03E08">
        <w:rPr>
          <w:rStyle w:val="Zvraznenie"/>
        </w:rPr>
        <w:t xml:space="preserve">, rehabilitácie a psychoterapie.  </w:t>
      </w:r>
    </w:p>
    <w:p w14:paraId="41F25459" w14:textId="2659BAF5" w:rsidR="00C37EC4" w:rsidRPr="00C03E08" w:rsidRDefault="00C03E08" w:rsidP="00165F2F">
      <w:pPr>
        <w:pStyle w:val="Default"/>
        <w:spacing w:after="120"/>
        <w:ind w:left="426" w:firstLine="425"/>
        <w:jc w:val="both"/>
        <w:rPr>
          <w:rStyle w:val="Nadpis3Char"/>
          <w:b w:val="0"/>
        </w:rPr>
      </w:pPr>
      <w:r>
        <w:rPr>
          <w:rStyle w:val="Zvraznenie"/>
        </w:rPr>
        <w:t>CPP</w:t>
      </w:r>
      <w:r w:rsidR="0042333E">
        <w:rPr>
          <w:rStyle w:val="Zvraznenie"/>
        </w:rPr>
        <w:t xml:space="preserve"> </w:t>
      </w:r>
      <w:r w:rsidR="00C37EC4" w:rsidRPr="00C03E08">
        <w:t xml:space="preserve">v Trenčíne má v súčasnosti v pôsobnosti predškolské zariadenia, základné školstvo, stredné a vysoké školy v okrese Trenčín. </w:t>
      </w:r>
    </w:p>
    <w:p w14:paraId="089AC136" w14:textId="25233439" w:rsidR="00C37EC4" w:rsidRPr="00165F2F" w:rsidRDefault="00C37EC4">
      <w:pPr>
        <w:pStyle w:val="Nadpis2"/>
        <w:numPr>
          <w:ilvl w:val="0"/>
          <w:numId w:val="47"/>
        </w:numPr>
      </w:pPr>
      <w:bookmarkStart w:id="72" w:name="_ODBORNÉ_ČINNOSTI:"/>
      <w:bookmarkStart w:id="73" w:name="_Toc113308617"/>
      <w:bookmarkStart w:id="74" w:name="_Toc113308650"/>
      <w:bookmarkEnd w:id="72"/>
      <w:r w:rsidRPr="00165F2F">
        <w:t>ODBORNÉ ČINNOSTI:</w:t>
      </w:r>
      <w:bookmarkEnd w:id="73"/>
      <w:bookmarkEnd w:id="74"/>
    </w:p>
    <w:p w14:paraId="3975E06D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Vývinové problémy detí predškolského veku,</w:t>
      </w:r>
    </w:p>
    <w:p w14:paraId="7A2F97FA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školská spôsobilosť,</w:t>
      </w:r>
    </w:p>
    <w:p w14:paraId="0EE63E9F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 xml:space="preserve">neprospievanie žiakov v ZŠ a SŠ v okrese Trenčín, problémy výchovné, narušenie študijnej motivácie, nedodržanie </w:t>
      </w:r>
      <w:proofErr w:type="spellStart"/>
      <w:r w:rsidRPr="002F0E13">
        <w:t>psychohygienických</w:t>
      </w:r>
      <w:proofErr w:type="spellEnd"/>
      <w:r w:rsidRPr="002F0E13">
        <w:t xml:space="preserve"> zásad štúdia, adaptačné problémy pri prestupe zo ZŠ do SŠ, otázky prestupu žiakov do inej školy,</w:t>
      </w:r>
    </w:p>
    <w:p w14:paraId="31FD0359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identifikácia nadania, špecifické problémy nadaných detí,</w:t>
      </w:r>
    </w:p>
    <w:p w14:paraId="52763FE7" w14:textId="6C762871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 xml:space="preserve">začleňovanie detí so špeciálnymi výchovno-vzdelávacími potrebami: psychologická diagnostika a špeciálno-pedagogická diagnostika, </w:t>
      </w:r>
    </w:p>
    <w:p w14:paraId="1D7E6134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osobnostné ťažkosti ako tréma, neschopnosť sústrediť sa, vyčerpanosť, ťažkosti v sociálnom kontakte, emočné problémy,</w:t>
      </w:r>
    </w:p>
    <w:p w14:paraId="1463CB08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rozvoj osobnosti a duševný rast, sebapoznávanie, sebazdokonaľovanie, hľadanie identity, vyjasňovanie osobných perspektív,</w:t>
      </w:r>
    </w:p>
    <w:p w14:paraId="53709BCA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problémy rovesníckych vzťahov, nadväzovania a udržiavania partnerských vzťahov,</w:t>
      </w:r>
    </w:p>
    <w:p w14:paraId="221582D4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 xml:space="preserve">profesijná orientácia, rozhodovanie na základe porovnávania vlastných schopností a požiadaviek volenej profesie, </w:t>
      </w:r>
      <w:proofErr w:type="spellStart"/>
      <w:r w:rsidRPr="002F0E13">
        <w:t>kariérové</w:t>
      </w:r>
      <w:proofErr w:type="spellEnd"/>
      <w:r w:rsidRPr="002F0E13">
        <w:t xml:space="preserve"> plánovanie, </w:t>
      </w:r>
      <w:proofErr w:type="spellStart"/>
      <w:r w:rsidRPr="002F0E13">
        <w:t>reorientácia</w:t>
      </w:r>
      <w:proofErr w:type="spellEnd"/>
      <w:r w:rsidRPr="002F0E13">
        <w:t>,</w:t>
      </w:r>
    </w:p>
    <w:p w14:paraId="2E48CED1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konflikty medzi jednotlivcami a skupinami, najmä také konflikty, kde sa jedná o vylúčenie žiaka zo školy,</w:t>
      </w:r>
    </w:p>
    <w:p w14:paraId="3A32EC90" w14:textId="77777777" w:rsidR="00C437D4" w:rsidRPr="002F0E13" w:rsidRDefault="00C437D4">
      <w:pPr>
        <w:pStyle w:val="Bezriadkovania"/>
        <w:numPr>
          <w:ilvl w:val="0"/>
          <w:numId w:val="51"/>
        </w:numPr>
        <w:ind w:left="426" w:hanging="426"/>
      </w:pPr>
      <w:r w:rsidRPr="002F0E13">
        <w:t>prejavy netolerancie, xenofóbie, rasizmu, extrémizmu a diskriminácie,</w:t>
      </w:r>
    </w:p>
    <w:p w14:paraId="4EAA1279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>šikanovanie, násilie, prejavy agresivity medzi deťmi, týrané a zneužívané deti,</w:t>
      </w:r>
    </w:p>
    <w:p w14:paraId="6D9394B4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lastRenderedPageBreak/>
        <w:t xml:space="preserve">primárna prevencia sociálno-patologického správania a drogových závislostí, </w:t>
      </w:r>
    </w:p>
    <w:p w14:paraId="51BCBB0B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>podľa požiadaviek škôl zúčastňovanie sa na pedagogických radách,</w:t>
      </w:r>
    </w:p>
    <w:p w14:paraId="5060865D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pomoc a spolupráca pri riešení problémov s inštitúciami ako napr. odbory sociálnych vecí,  polícia, súdy, lekári a iní, </w:t>
      </w:r>
    </w:p>
    <w:p w14:paraId="220F70CF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psychologická a špeciálno-pedagogická diagnostika zameraná na identifikáciu klientov so špeciálnymi výchovno-vzdelávacími potrebami,  </w:t>
      </w:r>
    </w:p>
    <w:p w14:paraId="45677291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podieľanie sa na tvorbe individuálnych vzdelávacích plánov u klientov so ŠVVP, </w:t>
      </w:r>
    </w:p>
    <w:p w14:paraId="02AF0F47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účasť na poradách </w:t>
      </w:r>
      <w:r>
        <w:rPr>
          <w:szCs w:val="24"/>
        </w:rPr>
        <w:t xml:space="preserve">CPP </w:t>
      </w:r>
      <w:r w:rsidRPr="00C03E08">
        <w:rPr>
          <w:szCs w:val="24"/>
        </w:rPr>
        <w:t xml:space="preserve">a externých odborných akciách, </w:t>
      </w:r>
    </w:p>
    <w:p w14:paraId="10E9C9BF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proofErr w:type="spellStart"/>
      <w:r w:rsidRPr="00C03E08">
        <w:rPr>
          <w:szCs w:val="24"/>
        </w:rPr>
        <w:t>depistáže</w:t>
      </w:r>
      <w:proofErr w:type="spellEnd"/>
      <w:r w:rsidRPr="00C03E08">
        <w:rPr>
          <w:szCs w:val="24"/>
        </w:rPr>
        <w:t xml:space="preserve"> podľa požiadaviek škôl, </w:t>
      </w:r>
    </w:p>
    <w:p w14:paraId="73ED6BA5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metodická pomoc </w:t>
      </w:r>
      <w:r>
        <w:rPr>
          <w:szCs w:val="24"/>
        </w:rPr>
        <w:t xml:space="preserve">CPP </w:t>
      </w:r>
      <w:r w:rsidRPr="00C03E08">
        <w:rPr>
          <w:szCs w:val="24"/>
        </w:rPr>
        <w:t xml:space="preserve">v kraji, </w:t>
      </w:r>
      <w:r w:rsidRPr="00C03E08">
        <w:rPr>
          <w:szCs w:val="24"/>
          <w:shd w:val="clear" w:color="auto" w:fill="FFFFFF"/>
        </w:rPr>
        <w:t>realizácia metodicko-</w:t>
      </w:r>
      <w:proofErr w:type="spellStart"/>
      <w:r w:rsidRPr="00C03E08">
        <w:rPr>
          <w:szCs w:val="24"/>
          <w:shd w:val="clear" w:color="auto" w:fill="FFFFFF"/>
        </w:rPr>
        <w:t>supervíznych</w:t>
      </w:r>
      <w:proofErr w:type="spellEnd"/>
      <w:r w:rsidRPr="00C03E08">
        <w:rPr>
          <w:szCs w:val="24"/>
          <w:shd w:val="clear" w:color="auto" w:fill="FFFFFF"/>
        </w:rPr>
        <w:t xml:space="preserve"> stretnutí odborných zamestnancov </w:t>
      </w:r>
      <w:r>
        <w:rPr>
          <w:szCs w:val="24"/>
          <w:shd w:val="clear" w:color="auto" w:fill="FFFFFF"/>
        </w:rPr>
        <w:t>CPP</w:t>
      </w:r>
      <w:r w:rsidRPr="00C03E08">
        <w:rPr>
          <w:szCs w:val="24"/>
          <w:shd w:val="clear" w:color="auto" w:fill="FFFFFF"/>
        </w:rPr>
        <w:t>,</w:t>
      </w:r>
    </w:p>
    <w:p w14:paraId="76477FD1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rFonts w:eastAsiaTheme="minorHAnsi"/>
          <w:szCs w:val="24"/>
          <w:lang w:eastAsia="en-US"/>
        </w:rPr>
        <w:t xml:space="preserve">metodické stretnutia, pracovné stretnutia riaditeľov </w:t>
      </w:r>
      <w:r>
        <w:rPr>
          <w:rFonts w:eastAsiaTheme="minorHAnsi"/>
          <w:szCs w:val="24"/>
          <w:lang w:eastAsia="en-US"/>
        </w:rPr>
        <w:t xml:space="preserve">CPP </w:t>
      </w:r>
      <w:r w:rsidRPr="00C03E08">
        <w:rPr>
          <w:rFonts w:eastAsiaTheme="minorHAnsi"/>
          <w:szCs w:val="24"/>
          <w:lang w:eastAsia="en-US"/>
        </w:rPr>
        <w:t>z Trenčianskeho kraja, riešenie aktuálnych odborných otázok,</w:t>
      </w:r>
    </w:p>
    <w:p w14:paraId="2FFF5DE7" w14:textId="77777777" w:rsidR="00C437D4" w:rsidRPr="00C03E08" w:rsidRDefault="00C437D4">
      <w:pPr>
        <w:pStyle w:val="Bezriadkovania"/>
        <w:numPr>
          <w:ilvl w:val="0"/>
          <w:numId w:val="50"/>
        </w:numPr>
        <w:ind w:left="426" w:hanging="426"/>
        <w:rPr>
          <w:szCs w:val="24"/>
        </w:rPr>
      </w:pPr>
      <w:r w:rsidRPr="00C03E08">
        <w:rPr>
          <w:szCs w:val="24"/>
        </w:rPr>
        <w:t xml:space="preserve">individuálne vyšetrenia klientov podľa požiadaviek škôl a iných inštitúcii, podľa potreby aj dlhodobé vedenie klientov. </w:t>
      </w:r>
    </w:p>
    <w:p w14:paraId="72C22CD3" w14:textId="77777777" w:rsidR="00C437D4" w:rsidRPr="008D608F" w:rsidRDefault="00C437D4" w:rsidP="00447A9F">
      <w:pPr>
        <w:pStyle w:val="Nadpis2"/>
        <w:rPr>
          <w:bCs/>
          <w:smallCaps/>
        </w:rPr>
      </w:pPr>
      <w:bookmarkStart w:id="75" w:name="_FORMY_PRÁCE:"/>
      <w:bookmarkStart w:id="76" w:name="_Toc113308618"/>
      <w:bookmarkStart w:id="77" w:name="_Toc113308651"/>
      <w:bookmarkEnd w:id="75"/>
      <w:r w:rsidRPr="008D608F">
        <w:rPr>
          <w:rStyle w:val="Nadpis3Char"/>
          <w:rFonts w:eastAsiaTheme="majorEastAsia"/>
          <w:b/>
        </w:rPr>
        <w:t>FORMY PRÁCE</w:t>
      </w:r>
      <w:r w:rsidRPr="008D608F">
        <w:rPr>
          <w:bCs/>
          <w:smallCaps/>
        </w:rPr>
        <w:t>:</w:t>
      </w:r>
      <w:bookmarkEnd w:id="76"/>
      <w:bookmarkEnd w:id="77"/>
    </w:p>
    <w:p w14:paraId="1E3E868D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proofErr w:type="spellStart"/>
      <w:r w:rsidRPr="00C03E08">
        <w:rPr>
          <w:szCs w:val="24"/>
        </w:rPr>
        <w:t>Psychodiagnostika</w:t>
      </w:r>
      <w:proofErr w:type="spellEnd"/>
      <w:r w:rsidRPr="00C03E08">
        <w:rPr>
          <w:szCs w:val="24"/>
        </w:rPr>
        <w:t>, pedagogická diagnostika a diagnostika sociálnych vzťahov</w:t>
      </w:r>
      <w:r>
        <w:rPr>
          <w:szCs w:val="24"/>
        </w:rPr>
        <w:t>,</w:t>
      </w:r>
    </w:p>
    <w:p w14:paraId="5FBC9847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poradenská a konzultačná činnosť,</w:t>
      </w:r>
    </w:p>
    <w:p w14:paraId="612AB974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proofErr w:type="spellStart"/>
      <w:r w:rsidRPr="00C03E08">
        <w:rPr>
          <w:szCs w:val="24"/>
        </w:rPr>
        <w:t>psychokorektívne</w:t>
      </w:r>
      <w:proofErr w:type="spellEnd"/>
      <w:r w:rsidRPr="00C03E08">
        <w:rPr>
          <w:szCs w:val="24"/>
        </w:rPr>
        <w:t xml:space="preserve"> a reedukačné postupy,</w:t>
      </w:r>
    </w:p>
    <w:p w14:paraId="3F1972EE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psychoterapeutické postupy,</w:t>
      </w:r>
    </w:p>
    <w:p w14:paraId="4E5ADB7E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 xml:space="preserve">spracúvanie odborných vyjadrení k zaradeniu detí do rôznych typov škôl a zariadení, </w:t>
      </w:r>
    </w:p>
    <w:p w14:paraId="0EA3521C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výberové konania (napr. testy v rámci prijímacích pohovorov),</w:t>
      </w:r>
    </w:p>
    <w:p w14:paraId="2A91ADC7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projekty prevencie,</w:t>
      </w:r>
    </w:p>
    <w:p w14:paraId="31C46836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 xml:space="preserve">prieskumná a </w:t>
      </w:r>
      <w:proofErr w:type="spellStart"/>
      <w:r w:rsidRPr="00C03E08">
        <w:rPr>
          <w:szCs w:val="24"/>
        </w:rPr>
        <w:t>depistážna</w:t>
      </w:r>
      <w:proofErr w:type="spellEnd"/>
      <w:r w:rsidRPr="00C03E08">
        <w:rPr>
          <w:szCs w:val="24"/>
        </w:rPr>
        <w:t xml:space="preserve"> činnosť,</w:t>
      </w:r>
    </w:p>
    <w:p w14:paraId="56DEACF1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metodická a školiaca činnosť (najmä smerom k výchovným poradcom, koordinátorom prevencie, psychológom, sociálnym a špeciálnym pedagógom),</w:t>
      </w:r>
    </w:p>
    <w:p w14:paraId="379D84C6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informačná činnosť (napr. informácie o možnostiach štúdia na stredných a vysokých školách),</w:t>
      </w:r>
    </w:p>
    <w:p w14:paraId="30FB76FF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zisťovanie situácie v celých triedach pri výskyte problémov (vzťahy učiteľ - žiak a pod.),</w:t>
      </w:r>
    </w:p>
    <w:p w14:paraId="3A10F106" w14:textId="77777777" w:rsidR="00C437D4" w:rsidRPr="00C03E08" w:rsidRDefault="00C437D4">
      <w:pPr>
        <w:pStyle w:val="Bezriadkovania"/>
        <w:numPr>
          <w:ilvl w:val="0"/>
          <w:numId w:val="52"/>
        </w:numPr>
        <w:ind w:left="426" w:hanging="426"/>
        <w:rPr>
          <w:szCs w:val="24"/>
        </w:rPr>
      </w:pPr>
      <w:r w:rsidRPr="00C03E08">
        <w:rPr>
          <w:szCs w:val="24"/>
        </w:rPr>
        <w:t>riešenie problémov detí so špeciálnymi výchovno-vzdelávacími potrebami na ZŠ a SŠ - spolupráca so zariadeniami špeciálno-pedagogického poradenstva pri ich integrácii.</w:t>
      </w:r>
    </w:p>
    <w:p w14:paraId="27986C5E" w14:textId="77777777" w:rsidR="00C437D4" w:rsidRPr="00C437D4" w:rsidRDefault="00C437D4" w:rsidP="00C437D4">
      <w:pPr>
        <w:rPr>
          <w:lang w:eastAsia="sk-SK"/>
        </w:rPr>
      </w:pPr>
    </w:p>
    <w:p w14:paraId="0A0E5A7B" w14:textId="1F3C352A" w:rsidR="00C37EC4" w:rsidRPr="00C03E08" w:rsidRDefault="00C37EC4" w:rsidP="00C37EC4">
      <w:pPr>
        <w:pStyle w:val="Nadpis1"/>
        <w:spacing w:line="240" w:lineRule="auto"/>
        <w:rPr>
          <w:sz w:val="24"/>
          <w:szCs w:val="24"/>
        </w:rPr>
      </w:pPr>
      <w:bookmarkStart w:id="78" w:name="_HLAVNÉ_ÚLOHY_CPP"/>
      <w:bookmarkStart w:id="79" w:name="_Toc113308619"/>
      <w:bookmarkStart w:id="80" w:name="_Toc113308652"/>
      <w:bookmarkEnd w:id="78"/>
      <w:r w:rsidRPr="00C03E08">
        <w:rPr>
          <w:sz w:val="24"/>
          <w:szCs w:val="24"/>
        </w:rPr>
        <w:lastRenderedPageBreak/>
        <w:t xml:space="preserve">HLAVNÉ ÚLOHY </w:t>
      </w:r>
      <w:r w:rsidR="00C03E08">
        <w:rPr>
          <w:sz w:val="24"/>
          <w:szCs w:val="24"/>
        </w:rPr>
        <w:t>CPP</w:t>
      </w:r>
      <w:r w:rsidR="0042333E">
        <w:rPr>
          <w:sz w:val="24"/>
          <w:szCs w:val="24"/>
        </w:rPr>
        <w:t xml:space="preserve"> </w:t>
      </w:r>
      <w:r w:rsidRPr="00C03E08">
        <w:rPr>
          <w:sz w:val="24"/>
          <w:szCs w:val="24"/>
        </w:rPr>
        <w:t xml:space="preserve">V OKRESE TRENČÍN V ŠKOLSKOM ROKU </w:t>
      </w:r>
      <w:r w:rsidR="0042333E">
        <w:rPr>
          <w:sz w:val="24"/>
          <w:szCs w:val="24"/>
        </w:rPr>
        <w:t xml:space="preserve">      </w:t>
      </w:r>
      <w:r w:rsidR="00C03E08">
        <w:rPr>
          <w:sz w:val="24"/>
          <w:szCs w:val="24"/>
        </w:rPr>
        <w:t>202</w:t>
      </w:r>
      <w:r w:rsidR="00DD478F">
        <w:rPr>
          <w:sz w:val="24"/>
          <w:szCs w:val="24"/>
        </w:rPr>
        <w:t>4</w:t>
      </w:r>
      <w:r w:rsidR="00C03E08">
        <w:rPr>
          <w:sz w:val="24"/>
          <w:szCs w:val="24"/>
        </w:rPr>
        <w:t>/202</w:t>
      </w:r>
      <w:bookmarkEnd w:id="79"/>
      <w:bookmarkEnd w:id="80"/>
      <w:r w:rsidR="00DD478F">
        <w:rPr>
          <w:sz w:val="24"/>
          <w:szCs w:val="24"/>
        </w:rPr>
        <w:t>5</w:t>
      </w:r>
    </w:p>
    <w:p w14:paraId="63B1CC24" w14:textId="518625C3" w:rsidR="00C37EC4" w:rsidRPr="00C03E08" w:rsidRDefault="00C37EC4">
      <w:pPr>
        <w:pStyle w:val="Nadpis2"/>
        <w:numPr>
          <w:ilvl w:val="0"/>
          <w:numId w:val="45"/>
        </w:numPr>
      </w:pPr>
      <w:bookmarkStart w:id="81" w:name="_Psychologické,_špeciálnopedagogické"/>
      <w:bookmarkStart w:id="82" w:name="_Toc113308620"/>
      <w:bookmarkStart w:id="83" w:name="_Toc113308653"/>
      <w:bookmarkEnd w:id="81"/>
      <w:r w:rsidRPr="00C03E08">
        <w:t>Psychologické, špeciálnopedagogické a výchovné poradenstvo a starostlivosť o školy</w:t>
      </w:r>
      <w:bookmarkEnd w:id="82"/>
      <w:bookmarkEnd w:id="83"/>
      <w:r w:rsidRPr="00C03E08">
        <w:t xml:space="preserve"> </w:t>
      </w:r>
    </w:p>
    <w:p w14:paraId="36F16868" w14:textId="77777777" w:rsidR="00C37EC4" w:rsidRPr="00C03E08" w:rsidRDefault="00C37EC4">
      <w:pPr>
        <w:pStyle w:val="Bezriadkovania"/>
        <w:numPr>
          <w:ilvl w:val="0"/>
          <w:numId w:val="3"/>
        </w:numPr>
        <w:ind w:hanging="567"/>
        <w:rPr>
          <w:szCs w:val="24"/>
        </w:rPr>
      </w:pPr>
      <w:r w:rsidRPr="00C03E08">
        <w:rPr>
          <w:szCs w:val="24"/>
        </w:rPr>
        <w:t xml:space="preserve">Zabezpečovať včasnú pedagogicko-psychologickú starostlivosť, poradenské a metodické služby v oblasti výchovy, vzdelávania, osobnostného, profesijného, emocionálneho a sociálneho vývinu detí a mládeže až do ukončenia ich prípravy na povolanie. </w:t>
      </w:r>
    </w:p>
    <w:p w14:paraId="663F23C3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1F4BE2B5" w14:textId="5D2C117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D44FEB0" w14:textId="5C04E0C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5832BFB9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Pri poradenstve a diagnostike intelektovo nadaných žiakov sústrediť pozornosť na rozvoj celej osobnosti, najmä emocionality a sociálnych vzťahov. </w:t>
      </w:r>
    </w:p>
    <w:p w14:paraId="2DF1F50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3650BDD8" w14:textId="123553F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528FCDD3" w14:textId="7686C18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07913B55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Uskutočňovať diagnostiku a poradenstvo pre žiakov so špeciálnymi výchovno-vzdelávacími potrebami s diagnózou vývinovej poruchy učenia a vývinovej poruchy správania. Osobitnú pozornosť venovať krízovým intervenciám, žiakom s narušenými sociálnymi vzťahmi, žiakom s neurotickými prejavmi a sociálne znevýhodneným žiakom. Pritom úzko spolupracovať so zákonnými zástupcami žiakov a so zariadeniami špeciálnopedagogického poradenstva. </w:t>
      </w:r>
    </w:p>
    <w:p w14:paraId="699DE57F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697A2D20" w14:textId="34AD818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0F22055C" w14:textId="63BD0E0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1F7A4140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 súlade s potrebami škôl a školských zariadení vypracovať Ponukové listy odborných aktivít pre materské, základné a stredné školy a plniť objednávky škôl. </w:t>
      </w:r>
    </w:p>
    <w:p w14:paraId="3025FE9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3CA454CC" w14:textId="7DCC1C2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0755F892" w14:textId="5A1906C4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september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082DA015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 spolupráci so školami orientovať sa na včasné podchytenie, reedukačné, poradenské a terapeutické korigovanie rizikových prejavov, čŕt a vlastností detí s problémami v osobnostnom vývine. </w:t>
      </w:r>
    </w:p>
    <w:p w14:paraId="5962EB18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42E1CAAA" w14:textId="1D3BBB6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6B28B884" w14:textId="65ED7DE3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143B9B37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 zmysle § 130 zákona 245/2008 Z. z. v znení neskorších predpisov poskytovať metodickú pomoc výchovným poradcom, školským psychológom, školským špeciálnym pedagógom, sociálnym pedagógom a koordinátorom prevencie na všetkých typoch a stupňoch škôl. </w:t>
      </w:r>
    </w:p>
    <w:p w14:paraId="4DBE38D0" w14:textId="07D9400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1596675F" w14:textId="5DB448E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460858E4" w14:textId="3A5B3B4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4946F134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41A03194" w14:textId="77777777" w:rsidR="00C37EC4" w:rsidRPr="00C03E08" w:rsidRDefault="00C37EC4" w:rsidP="005E75FD">
      <w:pPr>
        <w:pStyle w:val="Bezriadkovania"/>
        <w:ind w:hanging="567"/>
      </w:pPr>
      <w:r w:rsidRPr="00C03E08">
        <w:lastRenderedPageBreak/>
        <w:t>Priebežne plniť administratívne úlohy a zabezpečovať napĺňanie a udržiavania databáz evidencie klientely  a odborných činností v rámci programu EVUPP.</w:t>
      </w:r>
    </w:p>
    <w:p w14:paraId="399AE4DD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064AD3EC" w14:textId="135CFC7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7FB0ABD8" w14:textId="4480DE45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7BD76A1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 Zamerať sa najmä na proces humanizácie človeka a medziľudských vzťahov zameraných na osobitné skupiny: týrané, zneužívané a zanedbávané deti a mládež; ohrozené sociálno-patologickými javmi. </w:t>
      </w:r>
    </w:p>
    <w:p w14:paraId="7A7CCD62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20E03312" w14:textId="4995D412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541406CA" w14:textId="6082E0E3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1F5557A4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Venovať zvýšenú pozornosť prevencii, systematickému formovaniu a ovplyvňovaniu zdravého psychického vývinu s dôrazom na komunikáciu a prosociálne správanie detí a mládeže, ako aj na zvýšenú selektívnu prevenciu prostredníctvom individuálnej i skupinovej práce s deťmi a mládežou. </w:t>
      </w:r>
    </w:p>
    <w:p w14:paraId="280FE368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0493C26F" w14:textId="3D3D81F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396D1E6" w14:textId="73F7058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BFF3986" w14:textId="77777777" w:rsidR="00C37EC4" w:rsidRPr="00C03E08" w:rsidRDefault="00C37EC4" w:rsidP="00C37EC4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494EA2C5" w14:textId="13071E1B" w:rsidR="00C37EC4" w:rsidRPr="001C4AF0" w:rsidRDefault="00C37EC4">
      <w:pPr>
        <w:pStyle w:val="Nadpis2"/>
        <w:numPr>
          <w:ilvl w:val="0"/>
          <w:numId w:val="45"/>
        </w:numPr>
      </w:pPr>
      <w:bookmarkStart w:id="84" w:name="_Riadenie,_starostlivosť_o"/>
      <w:bookmarkStart w:id="85" w:name="_Toc113308621"/>
      <w:bookmarkStart w:id="86" w:name="_Toc113308654"/>
      <w:bookmarkEnd w:id="84"/>
      <w:r w:rsidRPr="001C4AF0">
        <w:t>Riadenie, starostlivosť o zamestnancov, vzdelávanie</w:t>
      </w:r>
      <w:bookmarkEnd w:id="85"/>
      <w:bookmarkEnd w:id="86"/>
    </w:p>
    <w:p w14:paraId="68C73848" w14:textId="6D74E950" w:rsidR="00C37EC4" w:rsidRPr="00C03E08" w:rsidRDefault="00C37EC4">
      <w:pPr>
        <w:pStyle w:val="Bezriadkovania"/>
        <w:numPr>
          <w:ilvl w:val="0"/>
          <w:numId w:val="4"/>
        </w:numPr>
        <w:ind w:hanging="567"/>
        <w:rPr>
          <w:szCs w:val="24"/>
        </w:rPr>
      </w:pPr>
      <w:r w:rsidRPr="00C03E08">
        <w:rPr>
          <w:szCs w:val="24"/>
        </w:rPr>
        <w:t xml:space="preserve">V súlade so Zákonníkom práce, § 5 ods. 2 písm. d) zákona č. 596/2003 Z. z. v znení neskorších predpisov a zákona </w:t>
      </w:r>
      <w:r w:rsidR="00772103" w:rsidRPr="004163B4">
        <w:rPr>
          <w:szCs w:val="24"/>
        </w:rPr>
        <w:t>138</w:t>
      </w:r>
      <w:r w:rsidRPr="004163B4">
        <w:rPr>
          <w:szCs w:val="24"/>
        </w:rPr>
        <w:t>/20</w:t>
      </w:r>
      <w:r w:rsidR="00772103" w:rsidRPr="004163B4">
        <w:rPr>
          <w:szCs w:val="24"/>
        </w:rPr>
        <w:t>1</w:t>
      </w:r>
      <w:r w:rsidRPr="004163B4">
        <w:rPr>
          <w:szCs w:val="24"/>
        </w:rPr>
        <w:t>9 Z. z.</w:t>
      </w:r>
      <w:r w:rsidR="009D4535" w:rsidRPr="004163B4">
        <w:rPr>
          <w:szCs w:val="24"/>
        </w:rPr>
        <w:t xml:space="preserve"> o pedagogických zamestnancoch a odborných zamestnancoch </w:t>
      </w:r>
      <w:r w:rsidR="004163B4" w:rsidRPr="004163B4">
        <w:rPr>
          <w:szCs w:val="24"/>
        </w:rPr>
        <w:t xml:space="preserve">v </w:t>
      </w:r>
      <w:r w:rsidR="00772103" w:rsidRPr="004163B4">
        <w:rPr>
          <w:szCs w:val="24"/>
        </w:rPr>
        <w:t>Plán</w:t>
      </w:r>
      <w:r w:rsidR="004163B4" w:rsidRPr="004163B4">
        <w:rPr>
          <w:szCs w:val="24"/>
        </w:rPr>
        <w:t>e</w:t>
      </w:r>
      <w:r w:rsidR="00772103" w:rsidRPr="004163B4">
        <w:rPr>
          <w:szCs w:val="24"/>
        </w:rPr>
        <w:t xml:space="preserve"> profesijného rozvoja odborných zamestnancov Centra poradenstva a prevencie v Trenčíne na školský rok 202</w:t>
      </w:r>
      <w:r w:rsidR="00DD478F">
        <w:rPr>
          <w:szCs w:val="24"/>
        </w:rPr>
        <w:t>4</w:t>
      </w:r>
      <w:r w:rsidR="00772103" w:rsidRPr="004163B4">
        <w:rPr>
          <w:szCs w:val="24"/>
        </w:rPr>
        <w:t>/202</w:t>
      </w:r>
      <w:r w:rsidR="00DD478F">
        <w:rPr>
          <w:szCs w:val="24"/>
        </w:rPr>
        <w:t>5</w:t>
      </w:r>
      <w:r w:rsidR="004163B4" w:rsidRPr="004163B4">
        <w:rPr>
          <w:szCs w:val="24"/>
        </w:rPr>
        <w:t>.</w:t>
      </w:r>
    </w:p>
    <w:p w14:paraId="3DC6FE65" w14:textId="5718E6DA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161A332C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0629E798" w14:textId="35E8BD2E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A0AFDAB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10A66613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Oceňovať tvorivú, vedomostnú prosperitu a kompetencie zamestnancov. </w:t>
      </w:r>
    </w:p>
    <w:p w14:paraId="5AA68EB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 a vedúci odd. </w:t>
      </w:r>
    </w:p>
    <w:p w14:paraId="42BCE11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6313D917" w14:textId="0E7CAFC1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  <w:r w:rsidRPr="00C03E08">
        <w:rPr>
          <w:b/>
          <w:bCs/>
          <w:i/>
          <w:iCs/>
          <w:color w:val="auto"/>
        </w:rPr>
        <w:t xml:space="preserve"> </w:t>
      </w:r>
    </w:p>
    <w:p w14:paraId="1EDC1C71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0B7C27DE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Podporovať ďalšie vzdelávanie zamestnancov ako súčasť ich kariérneho rastu, s cieľom zvyšovania kvality výchovy a vzdelávania v školách a školských zariadeniach v súlade s usmerneniami MŠ SR. </w:t>
      </w:r>
    </w:p>
    <w:p w14:paraId="35122154" w14:textId="1E7BA63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13955767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6346D39F" w14:textId="1278FBE4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7B045BFD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2F31665C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 súvislosti s vytvorením, zachovaním a rozvíjaním systému finančného riadenia dodržiavať vnútorné postupy na vykonávanie predbežnej a priebežnej finančnej kontroly. </w:t>
      </w:r>
    </w:p>
    <w:p w14:paraId="1530AAF8" w14:textId="3B0A8750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071BB3E1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lastRenderedPageBreak/>
        <w:t xml:space="preserve">Termín: stály </w:t>
      </w:r>
    </w:p>
    <w:p w14:paraId="69805066" w14:textId="7149E255" w:rsidR="00C37EC4" w:rsidRPr="00C03E08" w:rsidRDefault="00C37EC4" w:rsidP="00E57746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7A994FF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669D9AAF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Vo finančnom riadení priebežne aktualizovať interné riadiace akty v súlade s platnými právnymi predpismi, resp. navrhovať nové právne akty riadenia, prípadne upravovať existujúce smerom ku skvalitňovaniu finančného riadenia a kontroly. </w:t>
      </w:r>
    </w:p>
    <w:p w14:paraId="47441167" w14:textId="0252261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72663B">
        <w:rPr>
          <w:b/>
          <w:bCs/>
          <w:i/>
          <w:iCs/>
          <w:color w:val="auto"/>
        </w:rPr>
        <w:t>CPP</w:t>
      </w:r>
    </w:p>
    <w:p w14:paraId="195C707D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0A543D9C" w14:textId="0DE32736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5FDBAED3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5CCC471D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Zabezpečovať a skvalitňovať pracovné podmienky v oblasti personálneho riadenia, materiálneho a technického zabezpečenia pre plnohodnotné poskytovanie predpísaných odborných služieb a v súlade s BOZP. </w:t>
      </w:r>
    </w:p>
    <w:p w14:paraId="23D0FB47" w14:textId="7AA386B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344A12C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1AE7C850" w14:textId="19F0383A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5DA6544A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48FC68CC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V súvislosti s personálnou politikou zabezpečiť objektívne hodnotenie činností a úloh jednotlivých zamestnancov v súlade s platnou legislatívou. </w:t>
      </w:r>
    </w:p>
    <w:p w14:paraId="164D3BBE" w14:textId="6FA4D43A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BF9B58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25B4C24C" w14:textId="4885748F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04E7D767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228EAC70" w14:textId="28916C8D" w:rsidR="00C37EC4" w:rsidRPr="00C03E08" w:rsidRDefault="00C37EC4" w:rsidP="005E75FD">
      <w:pPr>
        <w:pStyle w:val="Bezriadkovania"/>
        <w:ind w:hanging="567"/>
      </w:pPr>
      <w:r w:rsidRPr="00C03E08">
        <w:t xml:space="preserve">Oboznámiť zamestnancov </w:t>
      </w:r>
      <w:r w:rsidR="00C03E08">
        <w:t xml:space="preserve">CPP </w:t>
      </w:r>
      <w:r w:rsidRPr="00C03E08">
        <w:t>s</w:t>
      </w:r>
      <w:r w:rsidR="0004429A">
        <w:t>o Sprievodcom školským rokom</w:t>
      </w:r>
      <w:r w:rsidR="004163B4">
        <w:t xml:space="preserve"> </w:t>
      </w:r>
      <w:r w:rsidRPr="00C03E08">
        <w:t xml:space="preserve">MŠ SR na školský rok </w:t>
      </w:r>
      <w:r w:rsidR="00C03E08">
        <w:t>202</w:t>
      </w:r>
      <w:r w:rsidR="00767271">
        <w:t>4</w:t>
      </w:r>
      <w:r w:rsidR="00C03E08">
        <w:t>/202</w:t>
      </w:r>
      <w:r w:rsidR="00767271">
        <w:t>5</w:t>
      </w:r>
      <w:r w:rsidR="00C03E08">
        <w:t xml:space="preserve"> </w:t>
      </w:r>
      <w:r w:rsidRPr="00C03E08">
        <w:t xml:space="preserve">a s aktuálnymi zmenami v oblasti príslušnej legislatívy. </w:t>
      </w:r>
    </w:p>
    <w:p w14:paraId="5679FB76" w14:textId="60271D5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0B0AF3E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353F9B0A" w14:textId="77777777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</w:p>
    <w:p w14:paraId="0DA97234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642BAD57" w14:textId="5489A0FA" w:rsidR="00C37EC4" w:rsidRPr="00C03E08" w:rsidRDefault="00C37EC4" w:rsidP="005E75FD">
      <w:pPr>
        <w:pStyle w:val="Bezriadkovania"/>
        <w:ind w:hanging="567"/>
      </w:pPr>
      <w:r w:rsidRPr="00C03E08">
        <w:t xml:space="preserve">Spracovať vyhodnotenie činnosti za školský rok </w:t>
      </w:r>
      <w:r w:rsidR="00C03E08">
        <w:t>202</w:t>
      </w:r>
      <w:r w:rsidR="00767271">
        <w:t>4</w:t>
      </w:r>
      <w:r w:rsidR="00C03E08">
        <w:t>/202</w:t>
      </w:r>
      <w:r w:rsidR="00767271">
        <w:t>5</w:t>
      </w:r>
      <w:r w:rsidR="0072663B">
        <w:t xml:space="preserve"> </w:t>
      </w:r>
      <w:r w:rsidRPr="00C03E08">
        <w:t xml:space="preserve">formou písomnej správy za </w:t>
      </w:r>
      <w:r w:rsidR="0042333E">
        <w:t>Centrum poradenstva a prevencie</w:t>
      </w:r>
    </w:p>
    <w:p w14:paraId="7AA5D338" w14:textId="5D284CD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46A50BC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október</w:t>
      </w:r>
    </w:p>
    <w:p w14:paraId="44C16B4B" w14:textId="77777777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5EE7FF23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4B3DF735" w14:textId="1FC73956" w:rsidR="00C37EC4" w:rsidRPr="00C03E08" w:rsidRDefault="00C37EC4" w:rsidP="005E75FD">
      <w:pPr>
        <w:pStyle w:val="Bezriadkovania"/>
        <w:ind w:hanging="567"/>
      </w:pPr>
      <w:r w:rsidRPr="00C03E08">
        <w:t xml:space="preserve">Štatistické vyhodnotenie činnosti podľa programu </w:t>
      </w:r>
      <w:proofErr w:type="spellStart"/>
      <w:r w:rsidRPr="00C03E08">
        <w:t>Evupp</w:t>
      </w:r>
      <w:proofErr w:type="spellEnd"/>
      <w:r w:rsidRPr="00C03E08">
        <w:t xml:space="preserve"> za školský rok </w:t>
      </w:r>
      <w:r w:rsidR="00C03E08">
        <w:t>202</w:t>
      </w:r>
      <w:r w:rsidR="00767271">
        <w:t>4</w:t>
      </w:r>
      <w:r w:rsidR="00C03E08">
        <w:t>/202</w:t>
      </w:r>
      <w:r w:rsidR="00767271">
        <w:t>5</w:t>
      </w:r>
    </w:p>
    <w:p w14:paraId="234199BA" w14:textId="69F4D78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6B33682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443EED12" w14:textId="77777777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2D6F9F98" w14:textId="77777777" w:rsidR="00E57746" w:rsidRPr="00C03E08" w:rsidRDefault="00E57746" w:rsidP="005E75FD">
      <w:pPr>
        <w:pStyle w:val="Default"/>
        <w:tabs>
          <w:tab w:val="left" w:pos="709"/>
        </w:tabs>
        <w:ind w:left="709" w:hanging="709"/>
        <w:jc w:val="both"/>
        <w:rPr>
          <w:b/>
          <w:bCs/>
          <w:i/>
          <w:iCs/>
          <w:color w:val="auto"/>
        </w:rPr>
      </w:pPr>
    </w:p>
    <w:p w14:paraId="3D19AF32" w14:textId="6FBEAD58" w:rsidR="00C37EC4" w:rsidRPr="00C03E08" w:rsidRDefault="00C37EC4" w:rsidP="005E75FD">
      <w:pPr>
        <w:pStyle w:val="Bezriadkovania"/>
        <w:ind w:hanging="567"/>
      </w:pPr>
      <w:r w:rsidRPr="00C03E08">
        <w:t xml:space="preserve">Vypracovanie Plánu práce a Plánu špecifických úloh pre školský rok </w:t>
      </w:r>
      <w:r w:rsidR="00C03E08">
        <w:t>202</w:t>
      </w:r>
      <w:r w:rsidR="00767271">
        <w:t>4</w:t>
      </w:r>
      <w:r w:rsidR="00C03E08">
        <w:t>/202</w:t>
      </w:r>
      <w:r w:rsidR="00767271">
        <w:t>5</w:t>
      </w:r>
    </w:p>
    <w:p w14:paraId="1D62DAF9" w14:textId="3812319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</w:t>
      </w:r>
      <w:bookmarkStart w:id="87" w:name="_Hlk527924299"/>
      <w:r w:rsidRPr="00C03E08">
        <w:rPr>
          <w:b/>
          <w:bCs/>
          <w:i/>
          <w:iCs/>
          <w:color w:val="auto"/>
        </w:rPr>
        <w:t xml:space="preserve">riaditeľka </w:t>
      </w:r>
      <w:r w:rsidR="00C03E08">
        <w:rPr>
          <w:b/>
          <w:bCs/>
          <w:i/>
          <w:iCs/>
          <w:color w:val="auto"/>
        </w:rPr>
        <w:t>CPP</w:t>
      </w:r>
      <w:bookmarkEnd w:id="87"/>
    </w:p>
    <w:p w14:paraId="747732B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1BE1490F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</w:p>
    <w:p w14:paraId="2CBC8F4E" w14:textId="6349D112" w:rsidR="00C37EC4" w:rsidRPr="00C03E08" w:rsidRDefault="00C37EC4" w:rsidP="005E75FD">
      <w:pPr>
        <w:pStyle w:val="Bezriadkovania"/>
        <w:ind w:hanging="567"/>
      </w:pPr>
      <w:r w:rsidRPr="00C03E08">
        <w:lastRenderedPageBreak/>
        <w:t xml:space="preserve">Sústrediť sa na kvalitu riadenia procesu, na dôkladnú analýzu procesu, účelné plánovanie, následnú kontrolu a objektívne hodnotenie. V súlade s uvedenými úlohami spracovať dokumentáciu </w:t>
      </w:r>
      <w:r w:rsidR="00C03E08">
        <w:t>CPP</w:t>
      </w:r>
      <w:r w:rsidR="005C674E">
        <w:t xml:space="preserve"> </w:t>
      </w:r>
      <w:r w:rsidRPr="00C03E08">
        <w:t xml:space="preserve">a kritéria odmeňovania. </w:t>
      </w:r>
    </w:p>
    <w:p w14:paraId="58D2686B" w14:textId="21E69CF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5C674E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1AFCBCD8" w14:textId="4C9B5712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6CE57A7D" w14:textId="66A413AA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75B9D2F5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</w:pPr>
    </w:p>
    <w:p w14:paraId="3A990D50" w14:textId="285B270E" w:rsidR="00C37EC4" w:rsidRPr="00C03E08" w:rsidRDefault="00C37EC4" w:rsidP="005E75FD">
      <w:pPr>
        <w:pStyle w:val="Bezriadkovania"/>
        <w:ind w:hanging="567"/>
      </w:pPr>
      <w:r w:rsidRPr="00C03E08">
        <w:t xml:space="preserve">Plán </w:t>
      </w:r>
      <w:r w:rsidR="00857D21">
        <w:t xml:space="preserve">profesijného rozvoja odborných zamestnancov Centra poradenstva a prevencie v Trenčíne </w:t>
      </w:r>
      <w:r w:rsidRPr="00C03E08">
        <w:t xml:space="preserve">na školský rok </w:t>
      </w:r>
      <w:r w:rsidR="00C03E08">
        <w:t>202</w:t>
      </w:r>
      <w:r w:rsidR="00DD478F">
        <w:t>4</w:t>
      </w:r>
      <w:r w:rsidR="00C03E08">
        <w:t>/202</w:t>
      </w:r>
      <w:r w:rsidR="00DD478F">
        <w:t>5</w:t>
      </w:r>
      <w:r w:rsidR="005C674E">
        <w:t xml:space="preserve"> </w:t>
      </w:r>
      <w:r w:rsidRPr="00C03E08">
        <w:t xml:space="preserve">v súlade so zákonom </w:t>
      </w:r>
      <w:r w:rsidR="004343AA">
        <w:t>138</w:t>
      </w:r>
      <w:r w:rsidRPr="00C03E08">
        <w:t>/20</w:t>
      </w:r>
      <w:r w:rsidR="004343AA">
        <w:t>19</w:t>
      </w:r>
      <w:r w:rsidRPr="00C03E08">
        <w:t xml:space="preserve"> Z. z. o pedagogických zamestnancoch a odborných zamestnancoch a o zmene a doplnení niektorých zákonov v znení neskorších predpisov </w:t>
      </w:r>
    </w:p>
    <w:p w14:paraId="1CA0924D" w14:textId="31DA2BD2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57195E73" w14:textId="7A8EFBA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>Termín: september 202</w:t>
      </w:r>
      <w:r w:rsidR="00DD478F">
        <w:rPr>
          <w:b/>
          <w:bCs/>
          <w:i/>
          <w:iCs/>
          <w:color w:val="auto"/>
        </w:rPr>
        <w:t>4</w:t>
      </w:r>
    </w:p>
    <w:p w14:paraId="034950C0" w14:textId="77777777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49463742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2EAB899A" w14:textId="738311EB" w:rsidR="00C37EC4" w:rsidRPr="00C03E08" w:rsidRDefault="00C37EC4" w:rsidP="005E75FD">
      <w:pPr>
        <w:pStyle w:val="Bezriadkovania"/>
        <w:ind w:hanging="567"/>
      </w:pPr>
      <w:r w:rsidRPr="00C03E08">
        <w:t xml:space="preserve">Zaslať Výkaz </w:t>
      </w:r>
      <w:r w:rsidR="00C03E08">
        <w:t>CPP</w:t>
      </w:r>
      <w:r w:rsidR="007D757A">
        <w:t xml:space="preserve"> </w:t>
      </w:r>
      <w:r w:rsidRPr="00C03E08">
        <w:t xml:space="preserve">v tlačenej podobe, v elektronickej podobe a anonymizovanú databázu </w:t>
      </w:r>
      <w:r w:rsidR="00C03E08">
        <w:t>CPP</w:t>
      </w:r>
      <w:r w:rsidR="007D757A">
        <w:t xml:space="preserve"> </w:t>
      </w:r>
      <w:r w:rsidRPr="00C03E08">
        <w:t xml:space="preserve">v elektronickej podobe (stav k 31.8.) na CVTI Bratislava. </w:t>
      </w:r>
    </w:p>
    <w:p w14:paraId="05CAA71A" w14:textId="37705E5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i/>
        </w:rPr>
      </w:pPr>
      <w:proofErr w:type="spellStart"/>
      <w:r w:rsidRPr="00C03E08">
        <w:rPr>
          <w:b/>
          <w:i/>
        </w:rPr>
        <w:t>Zodp</w:t>
      </w:r>
      <w:proofErr w:type="spellEnd"/>
      <w:r w:rsidRPr="00C03E08">
        <w:rPr>
          <w:b/>
          <w:i/>
        </w:rPr>
        <w:t xml:space="preserve">.: riaditeľka </w:t>
      </w:r>
      <w:r w:rsidR="00C03E08">
        <w:rPr>
          <w:b/>
          <w:i/>
        </w:rPr>
        <w:t>CPP</w:t>
      </w:r>
    </w:p>
    <w:p w14:paraId="4A7945DE" w14:textId="34FCEFE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i/>
        </w:rPr>
        <w:t>Termín: september 202</w:t>
      </w:r>
      <w:r w:rsidR="00DD478F">
        <w:rPr>
          <w:b/>
          <w:i/>
        </w:rPr>
        <w:t>4</w:t>
      </w:r>
      <w:r w:rsidRPr="00C03E08">
        <w:rPr>
          <w:b/>
          <w:bCs/>
          <w:i/>
          <w:iCs/>
          <w:color w:val="auto"/>
        </w:rPr>
        <w:t xml:space="preserve"> </w:t>
      </w:r>
    </w:p>
    <w:p w14:paraId="297A430C" w14:textId="77777777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27446259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526ADE54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Zamerať sa na efektívnosť práce a informovanosť na pracovisku. </w:t>
      </w:r>
    </w:p>
    <w:p w14:paraId="68E0147B" w14:textId="0653567E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7D757A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777E95F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4E4BF20E" w14:textId="5D387C05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44B9578E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5291EE4F" w14:textId="77777777" w:rsidR="00C37EC4" w:rsidRPr="00C03E08" w:rsidRDefault="00C37EC4" w:rsidP="005E75FD">
      <w:pPr>
        <w:pStyle w:val="Bezriadkovania"/>
        <w:ind w:hanging="567"/>
      </w:pPr>
      <w:r w:rsidRPr="00C03E08">
        <w:t xml:space="preserve">Realizovať spoluprácu a vytváranie partnerstiev s orgánmi štátnej správy, samosprávy, mimovládnymi organizáciami, profesijnými združeniami a pod. </w:t>
      </w:r>
    </w:p>
    <w:p w14:paraId="437023C4" w14:textId="4629C57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7D757A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4018F297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181F6346" w14:textId="0E702A30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DD478F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DD478F">
        <w:rPr>
          <w:b/>
          <w:bCs/>
          <w:i/>
          <w:iCs/>
          <w:color w:val="auto"/>
        </w:rPr>
        <w:t>5</w:t>
      </w:r>
    </w:p>
    <w:p w14:paraId="3A6BBBCE" w14:textId="77777777" w:rsidR="00E57746" w:rsidRPr="00C03E08" w:rsidRDefault="00E57746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073034CC" w14:textId="4B8927B8" w:rsidR="00C37EC4" w:rsidRPr="00C03E08" w:rsidRDefault="00C37EC4" w:rsidP="005E75FD">
      <w:pPr>
        <w:pStyle w:val="Bezriadkovania"/>
        <w:ind w:hanging="567"/>
      </w:pPr>
      <w:r w:rsidRPr="00C03E08">
        <w:rPr>
          <w:rFonts w:eastAsiaTheme="minorHAnsi"/>
        </w:rPr>
        <w:t xml:space="preserve">Realizovať pracovné stretnutia riaditeľov </w:t>
      </w:r>
      <w:r w:rsidR="00C03E08">
        <w:rPr>
          <w:rFonts w:eastAsiaTheme="minorHAnsi"/>
        </w:rPr>
        <w:t>CPP</w:t>
      </w:r>
      <w:r w:rsidR="007D757A">
        <w:rPr>
          <w:rFonts w:eastAsiaTheme="minorHAnsi"/>
        </w:rPr>
        <w:t xml:space="preserve"> </w:t>
      </w:r>
      <w:r w:rsidRPr="00C03E08">
        <w:rPr>
          <w:rFonts w:eastAsiaTheme="minorHAnsi"/>
        </w:rPr>
        <w:t>z Trenčianskeho kraja, riešenie aktuálnych odborných otázok.</w:t>
      </w:r>
      <w:r w:rsidRPr="00C03E08">
        <w:t xml:space="preserve"> </w:t>
      </w:r>
    </w:p>
    <w:p w14:paraId="5F662AB5" w14:textId="25FE08E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6D814F39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14C92603" w14:textId="4703321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</w:t>
      </w:r>
      <w:r w:rsidR="00E57746">
        <w:rPr>
          <w:b/>
          <w:bCs/>
          <w:i/>
          <w:iCs/>
          <w:color w:val="auto"/>
        </w:rPr>
        <w:t>4</w:t>
      </w:r>
      <w:r w:rsidR="00C03E08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03C3EE93" w14:textId="77777777" w:rsidR="00C37EC4" w:rsidRPr="00C03E08" w:rsidRDefault="00C37EC4" w:rsidP="00C37EC4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 </w:t>
      </w:r>
    </w:p>
    <w:p w14:paraId="076F1AC3" w14:textId="20013CA7" w:rsidR="001815F1" w:rsidRPr="00536331" w:rsidRDefault="00536331">
      <w:pPr>
        <w:pStyle w:val="Nadpis3"/>
        <w:numPr>
          <w:ilvl w:val="1"/>
          <w:numId w:val="45"/>
        </w:numPr>
      </w:pPr>
      <w:bookmarkStart w:id="88" w:name="_Oddelenie_poradenstva_v"/>
      <w:bookmarkStart w:id="89" w:name="_Hlavné_úlohy_oddelenia:"/>
      <w:bookmarkEnd w:id="88"/>
      <w:bookmarkEnd w:id="89"/>
      <w:r>
        <w:t>Riadiaca činnosť oddelenia</w:t>
      </w:r>
    </w:p>
    <w:p w14:paraId="7586D28F" w14:textId="6FA0D593" w:rsidR="001815F1" w:rsidRPr="00842244" w:rsidRDefault="001815F1">
      <w:pPr>
        <w:pStyle w:val="Bezriadkovania"/>
        <w:numPr>
          <w:ilvl w:val="0"/>
          <w:numId w:val="5"/>
        </w:numPr>
        <w:ind w:hanging="567"/>
        <w:rPr>
          <w:szCs w:val="24"/>
        </w:rPr>
      </w:pPr>
      <w:bookmarkStart w:id="90" w:name="_Riadiaca_činnosť_oddelenia"/>
      <w:bookmarkEnd w:id="90"/>
      <w:r w:rsidRPr="00842244">
        <w:rPr>
          <w:szCs w:val="24"/>
        </w:rPr>
        <w:t xml:space="preserve">Zabezpečovať koordináciu pracovných činností v oddelení v oblasti plnenia požiadaviek škôl, na základe objednávok a podľa aktuálnych potrieb škôl. </w:t>
      </w:r>
    </w:p>
    <w:p w14:paraId="5048B441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103808A5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50B04C0D" w14:textId="044A3E7D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</w:t>
      </w:r>
      <w:r w:rsidR="00E57746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16626BB6" w14:textId="7048CA22" w:rsidR="001815F1" w:rsidRPr="00842244" w:rsidRDefault="001815F1" w:rsidP="00BF77D9">
      <w:pPr>
        <w:pStyle w:val="Bezriadkovania"/>
        <w:ind w:hanging="567"/>
      </w:pPr>
      <w:r w:rsidRPr="00842244">
        <w:lastRenderedPageBreak/>
        <w:t xml:space="preserve">Podieľať sa na riešení aktuálnych úloh súvisiacich s plnením odborných činností CPP. </w:t>
      </w:r>
    </w:p>
    <w:p w14:paraId="58CAE88D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7B485557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20FEEEEE" w14:textId="34CE0E3F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</w:t>
      </w:r>
      <w:r w:rsidR="00E57746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6F20F1E8" w14:textId="77777777" w:rsidR="001815F1" w:rsidRPr="00842244" w:rsidRDefault="001815F1" w:rsidP="00BF77D9">
      <w:pPr>
        <w:pStyle w:val="Bezriadkovania"/>
        <w:ind w:hanging="567"/>
      </w:pPr>
      <w:r w:rsidRPr="00842244">
        <w:t xml:space="preserve">Realizovať v oddelení operatívne a pracovné porady s cieľom informovať, koordinovať prácu v rámci oddelenia a zabezpečovať tak plnenie aktuálnych úloh a požiadaviek škôl. </w:t>
      </w:r>
    </w:p>
    <w:p w14:paraId="5DED3C21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712898B9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3D77F023" w14:textId="08136242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</w:t>
      </w:r>
      <w:r w:rsidR="00E57746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3D443D2A" w14:textId="3990CDBC" w:rsidR="001815F1" w:rsidRPr="00842244" w:rsidRDefault="001815F1" w:rsidP="00BF77D9">
      <w:pPr>
        <w:pStyle w:val="Bezriadkovania"/>
        <w:ind w:hanging="567"/>
      </w:pPr>
      <w:r w:rsidRPr="00842244">
        <w:t xml:space="preserve">Priebežne prihliadať na plnenie plánu činnosti, vyhodnocovať a informovať riaditeľa o plnení úloh vyplývajúcich z plánu činnosti CPP. </w:t>
      </w:r>
    </w:p>
    <w:p w14:paraId="7DEB54E9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48257AFC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0EBF7A0" w14:textId="464F4796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</w:t>
      </w:r>
      <w:r w:rsidR="00E57746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5787AC69" w14:textId="60DD5BF0" w:rsidR="001815F1" w:rsidRPr="00842244" w:rsidRDefault="001815F1" w:rsidP="00BF77D9">
      <w:pPr>
        <w:pStyle w:val="Bezriadkovania"/>
        <w:ind w:hanging="567"/>
      </w:pPr>
      <w:r w:rsidRPr="00842244">
        <w:t>Vyhodnocovanie plánov činnosti v školskom roku 202</w:t>
      </w:r>
      <w:r w:rsidR="00767271">
        <w:t>4</w:t>
      </w:r>
      <w:r w:rsidRPr="00842244">
        <w:t>/202</w:t>
      </w:r>
      <w:r w:rsidR="00767271">
        <w:t>5</w:t>
      </w:r>
      <w:r w:rsidR="00842244">
        <w:t xml:space="preserve"> </w:t>
      </w:r>
      <w:r w:rsidRPr="00842244">
        <w:t xml:space="preserve">s prihliadaním na koncepčné zameranie CPP, metodicko-organizačné pokyny a platné predpisy. </w:t>
      </w:r>
    </w:p>
    <w:p w14:paraId="0AEE1895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6B31B6D6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D401E1C" w14:textId="1653A7EE" w:rsidR="001815F1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</w:t>
      </w:r>
      <w:r w:rsidR="00E57746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E57746">
        <w:rPr>
          <w:b/>
          <w:bCs/>
          <w:i/>
          <w:iCs/>
          <w:color w:val="auto"/>
        </w:rPr>
        <w:t>5</w:t>
      </w:r>
    </w:p>
    <w:p w14:paraId="559AF54F" w14:textId="77777777" w:rsidR="00EC13B6" w:rsidRPr="00842244" w:rsidRDefault="00EC13B6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4FD00771" w14:textId="7B70C961" w:rsidR="001815F1" w:rsidRPr="00842244" w:rsidRDefault="008D608F">
      <w:pPr>
        <w:pStyle w:val="Nadpis3"/>
        <w:numPr>
          <w:ilvl w:val="1"/>
          <w:numId w:val="45"/>
        </w:numPr>
      </w:pPr>
      <w:bookmarkStart w:id="91" w:name="_Odborný_rast_zamestnancov"/>
      <w:bookmarkStart w:id="92" w:name="_Toc113308625"/>
      <w:bookmarkEnd w:id="91"/>
      <w:r>
        <w:t xml:space="preserve"> </w:t>
      </w:r>
      <w:r w:rsidR="001815F1" w:rsidRPr="00842244">
        <w:t>Odborný rast zamestnancov</w:t>
      </w:r>
      <w:bookmarkEnd w:id="92"/>
      <w:r w:rsidR="001815F1" w:rsidRPr="00842244">
        <w:t xml:space="preserve"> </w:t>
      </w:r>
    </w:p>
    <w:p w14:paraId="7ABA49D9" w14:textId="45ABCD43" w:rsidR="001815F1" w:rsidRPr="00842244" w:rsidRDefault="001815F1" w:rsidP="00BF77D9">
      <w:pPr>
        <w:pStyle w:val="Bezriadkovania"/>
        <w:ind w:hanging="567"/>
      </w:pPr>
      <w:r w:rsidRPr="00842244">
        <w:t>V školskom roku 202</w:t>
      </w:r>
      <w:r w:rsidR="00B871DD">
        <w:t>4</w:t>
      </w:r>
      <w:r w:rsidRPr="00842244">
        <w:t>/202</w:t>
      </w:r>
      <w:r w:rsidR="00B871DD">
        <w:t xml:space="preserve">5 </w:t>
      </w:r>
      <w:r w:rsidRPr="00842244">
        <w:t xml:space="preserve">sa odborne vzdelávať, získavať nové poznatky z odborných zdrojov a praxe so zameraním na zvyšovanie kvality poskytovaných služieb na školách. </w:t>
      </w:r>
    </w:p>
    <w:p w14:paraId="57AFF4D4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1450518B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85503E1" w14:textId="7D7C6394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priebežne 202</w:t>
      </w:r>
      <w:r w:rsidR="00B871DD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B871DD">
        <w:rPr>
          <w:b/>
          <w:bCs/>
          <w:i/>
          <w:iCs/>
          <w:color w:val="auto"/>
        </w:rPr>
        <w:t>5</w:t>
      </w:r>
    </w:p>
    <w:p w14:paraId="2082CC65" w14:textId="7445ACB1" w:rsidR="001815F1" w:rsidRPr="00842244" w:rsidRDefault="001815F1" w:rsidP="00BF77D9">
      <w:pPr>
        <w:pStyle w:val="Bezriadkovania"/>
        <w:ind w:hanging="567"/>
      </w:pPr>
      <w:r w:rsidRPr="00842244">
        <w:t>V školskom roku 202</w:t>
      </w:r>
      <w:r w:rsidR="00B871DD">
        <w:t>4</w:t>
      </w:r>
      <w:r w:rsidRPr="00842244">
        <w:t>/202</w:t>
      </w:r>
      <w:r w:rsidR="00B871DD">
        <w:t xml:space="preserve">5 </w:t>
      </w:r>
      <w:r w:rsidRPr="00842244">
        <w:t>pokračovať v prezentácii odborných skúseností publikačnou a prednáškovou činnosťou aj s využitím webového sídla poradne</w:t>
      </w:r>
      <w:r w:rsidR="00536331">
        <w:t>, Facebooku</w:t>
      </w:r>
      <w:r w:rsidRPr="00842244">
        <w:t xml:space="preserve"> </w:t>
      </w:r>
      <w:r w:rsidR="00536331">
        <w:t>s</w:t>
      </w:r>
      <w:r w:rsidRPr="00842244">
        <w:t xml:space="preserve"> priebežnou aktualizáciou. </w:t>
      </w:r>
    </w:p>
    <w:p w14:paraId="54E8099E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64C5E4D0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16E7E76A" w14:textId="374049DA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priebežne 202</w:t>
      </w:r>
      <w:r w:rsidR="00B871DD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B871DD">
        <w:rPr>
          <w:b/>
          <w:bCs/>
          <w:i/>
          <w:iCs/>
          <w:color w:val="auto"/>
        </w:rPr>
        <w:t>5</w:t>
      </w:r>
    </w:p>
    <w:p w14:paraId="59A59DE8" w14:textId="4F441BB9" w:rsidR="001815F1" w:rsidRPr="00842244" w:rsidRDefault="001815F1" w:rsidP="00BF77D9">
      <w:pPr>
        <w:pStyle w:val="Bezriadkovania"/>
        <w:ind w:hanging="567"/>
      </w:pPr>
      <w:r w:rsidRPr="00842244">
        <w:t xml:space="preserve">Aktívne sa zapojiť do projektovej činnosti podľa aktuálnych úloh pre CPP Trenčín. </w:t>
      </w:r>
    </w:p>
    <w:p w14:paraId="41A7A34D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57308887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Termín: bude upresnený</w:t>
      </w:r>
    </w:p>
    <w:p w14:paraId="7BF28EC9" w14:textId="3BAC4049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priebežne 202</w:t>
      </w:r>
      <w:r w:rsidR="00B871DD">
        <w:rPr>
          <w:b/>
          <w:bCs/>
          <w:i/>
          <w:iCs/>
          <w:color w:val="auto"/>
        </w:rPr>
        <w:t>4</w:t>
      </w:r>
      <w:r w:rsidRPr="00842244">
        <w:rPr>
          <w:b/>
          <w:bCs/>
          <w:i/>
          <w:iCs/>
          <w:color w:val="auto"/>
        </w:rPr>
        <w:t>/202</w:t>
      </w:r>
      <w:r w:rsidR="00B871DD">
        <w:rPr>
          <w:b/>
          <w:bCs/>
          <w:i/>
          <w:iCs/>
          <w:color w:val="auto"/>
        </w:rPr>
        <w:t>5</w:t>
      </w:r>
      <w:r w:rsidRPr="00842244">
        <w:rPr>
          <w:b/>
          <w:bCs/>
          <w:i/>
          <w:iCs/>
          <w:color w:val="auto"/>
        </w:rPr>
        <w:t xml:space="preserve">. </w:t>
      </w:r>
    </w:p>
    <w:p w14:paraId="235CBCDE" w14:textId="77777777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515DFFD0" w14:textId="5E22B795" w:rsidR="00C32F6B" w:rsidRPr="00842244" w:rsidRDefault="00C32F6B">
      <w:pPr>
        <w:rPr>
          <w:rFonts w:ascii="Times New Roman" w:hAnsi="Times New Roman" w:cs="Times New Roman"/>
          <w:sz w:val="24"/>
          <w:szCs w:val="24"/>
        </w:rPr>
      </w:pPr>
      <w:r w:rsidRPr="00842244">
        <w:rPr>
          <w:rFonts w:ascii="Times New Roman" w:hAnsi="Times New Roman" w:cs="Times New Roman"/>
          <w:sz w:val="24"/>
          <w:szCs w:val="24"/>
        </w:rPr>
        <w:br w:type="page"/>
      </w:r>
    </w:p>
    <w:p w14:paraId="4BCD8B3D" w14:textId="2255E61A" w:rsidR="007E3746" w:rsidRPr="00447A9F" w:rsidRDefault="00BE3E28" w:rsidP="004D1A0C">
      <w:pPr>
        <w:pStyle w:val="Nadpis2"/>
        <w:numPr>
          <w:ilvl w:val="0"/>
          <w:numId w:val="45"/>
        </w:numPr>
      </w:pPr>
      <w:bookmarkStart w:id="93" w:name="_4._Plán_práce"/>
      <w:bookmarkEnd w:id="93"/>
      <w:r w:rsidRPr="00447A9F">
        <w:lastRenderedPageBreak/>
        <w:t xml:space="preserve">Plán </w:t>
      </w:r>
      <w:r w:rsidR="000E0AFD" w:rsidRPr="00447A9F">
        <w:t>práce</w:t>
      </w:r>
      <w:r w:rsidRPr="00447A9F">
        <w:t xml:space="preserve"> Oddelenia poradenstva v osobnostnom vzdelávacom vývine pre </w:t>
      </w:r>
      <w:r w:rsidR="000A0458" w:rsidRPr="00447A9F">
        <w:t>p</w:t>
      </w:r>
      <w:r w:rsidRPr="00447A9F">
        <w:t>redškolský</w:t>
      </w:r>
      <w:r w:rsidR="000E0AFD" w:rsidRPr="00447A9F">
        <w:t xml:space="preserve"> </w:t>
      </w:r>
      <w:r w:rsidRPr="00447A9F">
        <w:t>vek a mladší školský vek na školský rok 202</w:t>
      </w:r>
      <w:r w:rsidR="00B871DD" w:rsidRPr="00447A9F">
        <w:t>4</w:t>
      </w:r>
      <w:r w:rsidRPr="00447A9F">
        <w:t>/2</w:t>
      </w:r>
      <w:r w:rsidR="00B871DD" w:rsidRPr="00447A9F">
        <w:t>5</w:t>
      </w:r>
    </w:p>
    <w:p w14:paraId="14CDF6DF" w14:textId="62C4675E" w:rsidR="00BE3E28" w:rsidRPr="00BE3E28" w:rsidRDefault="00BE3E28" w:rsidP="000E0AF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3E28">
        <w:rPr>
          <w:rFonts w:ascii="Times New Roman" w:hAnsi="Times New Roman" w:cs="Times New Roman"/>
          <w:b/>
          <w:bCs/>
          <w:sz w:val="24"/>
          <w:szCs w:val="24"/>
        </w:rPr>
        <w:t>PhDr. Erika Pribusová, (vedúca oddelenia)</w:t>
      </w:r>
    </w:p>
    <w:p w14:paraId="3947E0FB" w14:textId="158EC75E" w:rsidR="007E58D7" w:rsidRPr="007E58D7" w:rsidRDefault="0025504C" w:rsidP="007E58D7">
      <w:pPr>
        <w:pStyle w:val="Nadpis4"/>
        <w:numPr>
          <w:ilvl w:val="0"/>
          <w:numId w:val="0"/>
        </w:numPr>
        <w:rPr>
          <w:szCs w:val="24"/>
        </w:rPr>
      </w:pPr>
      <w:r>
        <w:rPr>
          <w:szCs w:val="24"/>
        </w:rPr>
        <w:t>SEPTEMBER</w:t>
      </w:r>
    </w:p>
    <w:p w14:paraId="66277B86" w14:textId="00EDB60D" w:rsidR="007E58D7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</w:pPr>
      <w:bookmarkStart w:id="94" w:name="_Toc528528167"/>
      <w:r>
        <w:t>Nadviazanie kontaktu  s  MŠ  okresu Trenčín a zaslanie informačného materiálu  riaditeľkám k diagnostike školskej  spôsobilosti detí pre šk. rok 2024/25.  termín:  september/október  202</w:t>
      </w:r>
      <w:r w:rsidR="00AE104F" w:rsidRPr="00AE104F">
        <w:t>4</w:t>
      </w:r>
      <w:r>
        <w:t xml:space="preserve">,  </w:t>
      </w:r>
      <w:proofErr w:type="spellStart"/>
      <w:r>
        <w:t>Zodp</w:t>
      </w:r>
      <w:proofErr w:type="spellEnd"/>
      <w:r>
        <w:t xml:space="preserve">.: Mgr. Matysová M.          </w:t>
      </w:r>
    </w:p>
    <w:p w14:paraId="13BAB546" w14:textId="77777777" w:rsidR="007E58D7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</w:pPr>
      <w:r>
        <w:t xml:space="preserve">Kontrola a odstraňovanie nedostatkov v EVUPP-e za šk. rok  2023/24 </w:t>
      </w:r>
    </w:p>
    <w:p w14:paraId="7CC8FFFD" w14:textId="77777777" w:rsidR="007E58D7" w:rsidRDefault="007E58D7" w:rsidP="007E58D7">
      <w:pPr>
        <w:pStyle w:val="Bezriadkovania"/>
        <w:numPr>
          <w:ilvl w:val="0"/>
          <w:numId w:val="0"/>
        </w:numPr>
        <w:spacing w:line="247" w:lineRule="auto"/>
        <w:ind w:left="709"/>
        <w:contextualSpacing/>
      </w:pPr>
      <w:proofErr w:type="spellStart"/>
      <w:r>
        <w:t>Zodp</w:t>
      </w:r>
      <w:proofErr w:type="spellEnd"/>
      <w:r>
        <w:t>. : vedúca a  odborní zamestnanci</w:t>
      </w:r>
    </w:p>
    <w:p w14:paraId="46118AA4" w14:textId="77777777" w:rsidR="007E58D7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</w:pPr>
      <w:r>
        <w:t xml:space="preserve">Stanovenie obsahovej náplne pracovných stretnutí špeciálnych pedagógov poradenských zariadení Trenčianskeho kraja a školských špeciálnych pedagógov okresu Trenčín, spolupráca s metodikom  RÚŠS v Trenčíne  -  vypracovanie a odoslanie pozvánky na pracovné stretnutie  ŠP CPP a SCPP kraja TN    a pozvánka na prac. stretnutie ŠŠP ZŠ a SŠ okresu TN   Termín:   september 2024,  </w:t>
      </w:r>
      <w:proofErr w:type="spellStart"/>
      <w:r>
        <w:t>Zodp</w:t>
      </w:r>
      <w:proofErr w:type="spellEnd"/>
      <w:r>
        <w:t xml:space="preserve">.: vedúca oddelenia.  </w:t>
      </w:r>
    </w:p>
    <w:p w14:paraId="2A0087A0" w14:textId="77777777" w:rsidR="007E58D7" w:rsidRPr="00CD48A9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Psychologická a špeciálnopedagogická diagnostika  detí a žiakov so ŠVVP - návrhy na  podporné opatrenia  v MŠ, ZŠ a SŠ. Termín: do 15.09.2024  a potom priebežne </w:t>
      </w:r>
    </w:p>
    <w:p w14:paraId="715FDAFD" w14:textId="77777777" w:rsidR="007E58D7" w:rsidRPr="00924355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Vypracovanie správ z diagnostického vyšetrenia a posudkov k úprave maturitnej skúšky.  Termín: do 30.09.2024,   </w:t>
      </w:r>
      <w:proofErr w:type="spellStart"/>
      <w:r>
        <w:t>Zodp</w:t>
      </w:r>
      <w:proofErr w:type="spellEnd"/>
      <w:r>
        <w:t>.: odborní zamestnanci.</w:t>
      </w:r>
    </w:p>
    <w:p w14:paraId="05612243" w14:textId="77777777" w:rsidR="007E58D7" w:rsidRPr="00E755F6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Vzdelávanie,  metodické usmerňovanie  a vedenie odborných  zamestnancov  CPP:  operatívne  a pracovné porady,  Termín: priebežne  </w:t>
      </w:r>
      <w:proofErr w:type="spellStart"/>
      <w:r>
        <w:t>Zodp</w:t>
      </w:r>
      <w:proofErr w:type="spellEnd"/>
      <w:r>
        <w:t xml:space="preserve">.: vedúca oddelenia.  </w:t>
      </w:r>
    </w:p>
    <w:p w14:paraId="7A6C0BAD" w14:textId="77777777" w:rsidR="007E58D7" w:rsidRPr="00E755F6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Obsahová náplň pracovného stretnutia s metodičkami  MŠ v októbri 2024, vytvorenie a odoslanie pozvánky.   </w:t>
      </w:r>
      <w:proofErr w:type="spellStart"/>
      <w:r>
        <w:t>Zodp</w:t>
      </w:r>
      <w:proofErr w:type="spellEnd"/>
      <w:r>
        <w:t>.: Mgr. Matysová  M.</w:t>
      </w:r>
    </w:p>
    <w:p w14:paraId="1E08D38D" w14:textId="77777777" w:rsidR="007E58D7" w:rsidRPr="00D53BC2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Adaptačné dni pre študentov SŠ –  realizácia podľa požiadaviek.   </w:t>
      </w:r>
      <w:proofErr w:type="spellStart"/>
      <w:r>
        <w:t>Zodp</w:t>
      </w:r>
      <w:proofErr w:type="spellEnd"/>
      <w:r>
        <w:t xml:space="preserve">.: OZ </w:t>
      </w:r>
    </w:p>
    <w:p w14:paraId="53A88AAF" w14:textId="77777777" w:rsidR="007E58D7" w:rsidRPr="00C00C83" w:rsidRDefault="007E58D7">
      <w:pPr>
        <w:pStyle w:val="Bezriadkovania"/>
        <w:numPr>
          <w:ilvl w:val="0"/>
          <w:numId w:val="32"/>
        </w:numPr>
        <w:spacing w:line="247" w:lineRule="auto"/>
        <w:ind w:left="663" w:hanging="578"/>
        <w:contextualSpacing/>
        <w:rPr>
          <w:szCs w:val="24"/>
        </w:rPr>
      </w:pPr>
      <w:r>
        <w:t xml:space="preserve">Plánovanie   klientov  na reedukačné cvičenia (RC),  psychologické vedenie (PV)  a terapie hrou pre šk. rok 2024/25, plánovanie realizácie stimulačných programov (SP) pre deti s pokračujúcim povinným predprimárnym vzdelávaním v MŠ.   </w:t>
      </w:r>
    </w:p>
    <w:p w14:paraId="03DD39D7" w14:textId="77777777" w:rsidR="007E58D7" w:rsidRPr="00F84A4B" w:rsidRDefault="007E58D7">
      <w:pPr>
        <w:pStyle w:val="Bezriadkovania"/>
        <w:numPr>
          <w:ilvl w:val="0"/>
          <w:numId w:val="32"/>
        </w:numPr>
        <w:spacing w:line="247" w:lineRule="auto"/>
        <w:ind w:hanging="576"/>
        <w:contextualSpacing/>
      </w:pPr>
      <w:r>
        <w:t xml:space="preserve">Kontrola a usmerňovanie práce OZ 1.oddelenie, porady oddelenia.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488373DC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76009EAD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10D4584C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b/>
          <w:szCs w:val="24"/>
        </w:rPr>
      </w:pPr>
      <w:r w:rsidRPr="00D53BC2">
        <w:rPr>
          <w:b/>
          <w:szCs w:val="24"/>
        </w:rPr>
        <w:t xml:space="preserve">OKTÓBER </w:t>
      </w:r>
    </w:p>
    <w:bookmarkEnd w:id="94"/>
    <w:p w14:paraId="3D4C226B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660"/>
        <w:contextualSpacing/>
        <w:rPr>
          <w:szCs w:val="24"/>
        </w:rPr>
      </w:pPr>
    </w:p>
    <w:p w14:paraId="5EED55E8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Psychologická a  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vypracovávanie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520597EC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Realizácia RC, SP, PV  a terapii, 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3BA20F21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>Pracovné stretnutie ŠP  CPP a SCPP kraj Trenčín, termín: 02.10.2024</w:t>
      </w:r>
      <w:r w:rsidRPr="00433B27">
        <w:t>,</w:t>
      </w:r>
      <w:r>
        <w:t xml:space="preserve"> </w:t>
      </w:r>
      <w:proofErr w:type="spellStart"/>
      <w:r>
        <w:t>zodp</w:t>
      </w:r>
      <w:proofErr w:type="spellEnd"/>
      <w:r>
        <w:t xml:space="preserve">.: vedúca 1. odd. </w:t>
      </w:r>
    </w:p>
    <w:p w14:paraId="532B2906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Pracovné stretnutie ŠŠP ZŠ a SŠ  okresu TN, termín: 09.10.2024, </w:t>
      </w:r>
      <w:proofErr w:type="spellStart"/>
      <w:r>
        <w:t>zodp</w:t>
      </w:r>
      <w:proofErr w:type="spellEnd"/>
      <w:r>
        <w:t xml:space="preserve">.: vedúca 1. </w:t>
      </w:r>
      <w:proofErr w:type="spellStart"/>
      <w:r>
        <w:t>odd</w:t>
      </w:r>
      <w:proofErr w:type="spellEnd"/>
    </w:p>
    <w:p w14:paraId="39D1A252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Vypracovanie  zápisnice  z pracovných stretnutí špeciálnych pedagógov a zaslanie účastníkom.   Termín:  október  2024, </w:t>
      </w:r>
      <w:proofErr w:type="spellStart"/>
      <w:r>
        <w:t>Zodp</w:t>
      </w:r>
      <w:proofErr w:type="spellEnd"/>
      <w:r>
        <w:t xml:space="preserve">.: vedúca oddelenia    </w:t>
      </w:r>
    </w:p>
    <w:p w14:paraId="3A4D0725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Komunikácia  s  MŠ okresu TN k diagnostike  školskej spôsobilosti e-mailové a   telefonické konzultácie s riaditeľkami MŠ.    </w:t>
      </w:r>
      <w:proofErr w:type="spellStart"/>
      <w:r>
        <w:t>Zodp</w:t>
      </w:r>
      <w:proofErr w:type="spellEnd"/>
      <w:r>
        <w:t xml:space="preserve">.: Mgr. Matysová M., </w:t>
      </w:r>
    </w:p>
    <w:p w14:paraId="3817EABD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Pracovné stretnutie s pedagógmi MŠ  TN  a okresu TN 22.10.2024.   </w:t>
      </w:r>
      <w:proofErr w:type="spellStart"/>
      <w:r>
        <w:t>Zodp</w:t>
      </w:r>
      <w:proofErr w:type="spellEnd"/>
      <w:r>
        <w:t>.: Mgr. Matysová  M.</w:t>
      </w:r>
    </w:p>
    <w:p w14:paraId="08951567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lastRenderedPageBreak/>
        <w:t xml:space="preserve">Vzdelávanie a odborný rast odborných zamestnancov.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5A62C17F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Kontrola a usmerňovanie práce OZ 1.oddelenia, porady oddelenia.  Termín:  priebežne, </w:t>
      </w:r>
      <w:proofErr w:type="spellStart"/>
      <w:r>
        <w:t>Zodp</w:t>
      </w:r>
      <w:proofErr w:type="spellEnd"/>
      <w:r>
        <w:t xml:space="preserve">.: vedúca oddelenia  </w:t>
      </w:r>
    </w:p>
    <w:p w14:paraId="19A5FE01" w14:textId="77777777" w:rsidR="007E58D7" w:rsidRDefault="007E58D7">
      <w:pPr>
        <w:pStyle w:val="Bezriadkovania"/>
        <w:numPr>
          <w:ilvl w:val="0"/>
          <w:numId w:val="33"/>
        </w:numPr>
        <w:spacing w:line="247" w:lineRule="auto"/>
        <w:contextualSpacing/>
      </w:pPr>
      <w:r>
        <w:t xml:space="preserve">EVUPP - nahadzovanie činností. Termín: priebežne,  </w:t>
      </w:r>
      <w:proofErr w:type="spellStart"/>
      <w:r>
        <w:t>Zodp</w:t>
      </w:r>
      <w:proofErr w:type="spellEnd"/>
      <w:r>
        <w:t xml:space="preserve">: OZ          </w:t>
      </w:r>
    </w:p>
    <w:p w14:paraId="5FF16BC4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</w:p>
    <w:p w14:paraId="4BC0383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  <w:r w:rsidRPr="00653B02">
        <w:rPr>
          <w:b/>
        </w:rPr>
        <w:t xml:space="preserve">NOVEMBER </w:t>
      </w:r>
    </w:p>
    <w:p w14:paraId="2838583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</w:p>
    <w:p w14:paraId="3E707EA1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vypracovávanie správ z diagnostických vyšetrení. Termín: priebežne.  </w:t>
      </w:r>
      <w:proofErr w:type="spellStart"/>
      <w:r>
        <w:t>Zodp</w:t>
      </w:r>
      <w:proofErr w:type="spellEnd"/>
      <w:r>
        <w:t xml:space="preserve">.:  odborní zamestnanci.   </w:t>
      </w:r>
    </w:p>
    <w:p w14:paraId="7CB6C39F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0A7BA280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Aktívna účasť na akcii  Stredoškolák 21.11.- 22.11.2024 ,  </w:t>
      </w:r>
      <w:proofErr w:type="spellStart"/>
      <w:r>
        <w:t>Zodp</w:t>
      </w:r>
      <w:proofErr w:type="spellEnd"/>
      <w:r>
        <w:t>.: odborní zamestnanci.</w:t>
      </w:r>
    </w:p>
    <w:p w14:paraId="4415C62B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Hodnotenie zamestnancov za šk. rok 2023/24 - hodnotiace rozhovory. Termín: november/december   2024,   </w:t>
      </w:r>
      <w:proofErr w:type="spellStart"/>
      <w:r>
        <w:t>Zodp</w:t>
      </w:r>
      <w:proofErr w:type="spellEnd"/>
      <w:r>
        <w:t>.: vedúca oddelenia.</w:t>
      </w:r>
    </w:p>
    <w:p w14:paraId="126025E8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Obsahová náplň  pracovných stretnutí ŠP </w:t>
      </w:r>
      <w:proofErr w:type="spellStart"/>
      <w:r>
        <w:t>CPPPaP</w:t>
      </w:r>
      <w:proofErr w:type="spellEnd"/>
      <w:r>
        <w:t xml:space="preserve"> a CŠPP  Trenčianskeho kraja a ŠŠP  pedagógov okresu Trenčín v  decembri 2024, spolupráca s metodikom  RÚŠS v Trenčíne - vypracovanie a odoslanie pozvánky na pracovné stretnutia. Termín: november 2024,   </w:t>
      </w:r>
      <w:proofErr w:type="spellStart"/>
      <w:r>
        <w:t>Zodp</w:t>
      </w:r>
      <w:proofErr w:type="spellEnd"/>
      <w:r>
        <w:t>.   vedúca oddelenia .</w:t>
      </w:r>
    </w:p>
    <w:p w14:paraId="0D9AF74C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Vyhodnotenie požiadaviek MŠ okresu TN k diagnostike  školskej spôsobilosti zaslané e-mailom,   telefonické konzultácie s riaditeľkami MŠ.  Zostavenie harmonogramu  plánovaných termínov na  orientačné vyšetrenie  </w:t>
      </w:r>
      <w:proofErr w:type="spellStart"/>
      <w:r>
        <w:t>škols</w:t>
      </w:r>
      <w:proofErr w:type="spellEnd"/>
      <w:r>
        <w:t xml:space="preserve">. spôsobilosti  detí na mesiace   január-marec 2025.   Termín:   november-december 2024 ,    </w:t>
      </w:r>
      <w:proofErr w:type="spellStart"/>
      <w:r>
        <w:t>Zodp</w:t>
      </w:r>
      <w:proofErr w:type="spellEnd"/>
      <w:r>
        <w:t xml:space="preserve">.: Mgr. Matysová M., </w:t>
      </w:r>
    </w:p>
    <w:p w14:paraId="0D0DD310" w14:textId="77777777" w:rsidR="007E58D7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EVUP – nahadzovanie činnosti.   Termín:  priebežne, </w:t>
      </w:r>
      <w:proofErr w:type="spellStart"/>
      <w:r>
        <w:t>Zodp</w:t>
      </w:r>
      <w:proofErr w:type="spellEnd"/>
      <w:r>
        <w:t xml:space="preserve">.: OZ </w:t>
      </w:r>
    </w:p>
    <w:p w14:paraId="6666C5FB" w14:textId="77777777" w:rsidR="007E58D7" w:rsidRPr="00F84A4B" w:rsidRDefault="007E58D7">
      <w:pPr>
        <w:pStyle w:val="Bezriadkovania"/>
        <w:numPr>
          <w:ilvl w:val="0"/>
          <w:numId w:val="34"/>
        </w:numPr>
        <w:spacing w:line="247" w:lineRule="auto"/>
        <w:contextualSpacing/>
      </w:pPr>
      <w:r>
        <w:t xml:space="preserve">Kontrola a usmerňovanie práce OZ 1.oddelenia, porady oddelenia.  Termín:  priebežne,  </w:t>
      </w:r>
      <w:proofErr w:type="spellStart"/>
      <w:r>
        <w:t>Zodp</w:t>
      </w:r>
      <w:proofErr w:type="spellEnd"/>
      <w:r>
        <w:t xml:space="preserve">.: vedúca oddelenia     </w:t>
      </w:r>
    </w:p>
    <w:p w14:paraId="2074975B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33DF35F5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294"/>
        <w:contextualSpacing/>
        <w:rPr>
          <w:b/>
        </w:rPr>
      </w:pPr>
    </w:p>
    <w:p w14:paraId="1525BED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142"/>
        <w:contextualSpacing/>
        <w:rPr>
          <w:b/>
        </w:rPr>
      </w:pPr>
      <w:r>
        <w:rPr>
          <w:b/>
        </w:rPr>
        <w:t xml:space="preserve">DECEMBER </w:t>
      </w:r>
    </w:p>
    <w:p w14:paraId="6415FDFD" w14:textId="77777777" w:rsidR="007E3746" w:rsidRPr="00653B02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294"/>
        <w:contextualSpacing/>
        <w:rPr>
          <w:b/>
        </w:rPr>
      </w:pPr>
    </w:p>
    <w:p w14:paraId="3345B7E7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zamestnanci.  </w:t>
      </w:r>
    </w:p>
    <w:p w14:paraId="14ACF203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49CD0F71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360"/>
        <w:contextualSpacing/>
      </w:pPr>
      <w:r>
        <w:t xml:space="preserve">Vyšetrenie školskej spôsobilosti detí  v  MŠ -  pracovné stretnutie OZ  CPP    k personálnemu obsadeniu  a   harmonogramu realizácie  na  január-  marec 2025.  Termín: december  2024 ,  </w:t>
      </w:r>
      <w:proofErr w:type="spellStart"/>
      <w:r>
        <w:t>Zodp</w:t>
      </w:r>
      <w:proofErr w:type="spellEnd"/>
      <w:r>
        <w:t xml:space="preserve">.:  Mgr. Matysová M.   </w:t>
      </w:r>
    </w:p>
    <w:p w14:paraId="5AD63E49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Písomné spracovanie  podkladov  z hodnotenia zamestnancov  a  odoslanie riaditeľke CPPP. Termín: priebežne,  </w:t>
      </w:r>
      <w:proofErr w:type="spellStart"/>
      <w:r>
        <w:t>Zodp</w:t>
      </w:r>
      <w:proofErr w:type="spellEnd"/>
      <w:r>
        <w:t xml:space="preserve">.: vedúca oddelenia  </w:t>
      </w:r>
    </w:p>
    <w:p w14:paraId="6820675C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Pracovné stretnutie ŠP CPP a SCPP  kraja  Trenčín. Termín: 04.12.2024, </w:t>
      </w:r>
      <w:proofErr w:type="spellStart"/>
      <w:r>
        <w:t>Zodp</w:t>
      </w:r>
      <w:proofErr w:type="spellEnd"/>
      <w:r>
        <w:t>.:  vedúca oddelenia.</w:t>
      </w:r>
    </w:p>
    <w:p w14:paraId="3E2A2364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Pracovné stretnutie ŠŠP ZŠ a SŠ okresu Trenčín. Termín: 11.12.2024,  </w:t>
      </w:r>
      <w:proofErr w:type="spellStart"/>
      <w:r>
        <w:t>Zodp</w:t>
      </w:r>
      <w:proofErr w:type="spellEnd"/>
      <w:r>
        <w:t>.: vedúca oddelenia.</w:t>
      </w:r>
    </w:p>
    <w:p w14:paraId="719C8D8A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Vypracovanie  zápisnice  z pracovných stretnutí špeciálnych pedagógov a zaslanie účastníkom.   Termín:  december 2024, </w:t>
      </w:r>
      <w:proofErr w:type="spellStart"/>
      <w:r>
        <w:t>Zodp</w:t>
      </w:r>
      <w:proofErr w:type="spellEnd"/>
      <w:r>
        <w:t xml:space="preserve">.: vedúca oddelenia    </w:t>
      </w:r>
    </w:p>
    <w:p w14:paraId="1DEEDBA6" w14:textId="77777777" w:rsidR="007E58D7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lastRenderedPageBreak/>
        <w:t>EVUP – nahadzovanie činnosti.   Termín:  priebežne</w:t>
      </w:r>
    </w:p>
    <w:p w14:paraId="6F6D3429" w14:textId="77777777" w:rsidR="007E58D7" w:rsidRPr="00F84A4B" w:rsidRDefault="007E58D7">
      <w:pPr>
        <w:pStyle w:val="Bezriadkovania"/>
        <w:numPr>
          <w:ilvl w:val="0"/>
          <w:numId w:val="41"/>
        </w:numPr>
        <w:spacing w:line="247" w:lineRule="auto"/>
        <w:ind w:hanging="283"/>
        <w:contextualSpacing/>
      </w:pPr>
      <w:r>
        <w:t xml:space="preserve"> Kontrola a usmerňovanie práce OZ 1.oddelenie, porady oddelenia.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4EBFC12F" w14:textId="77777777" w:rsidR="007E3746" w:rsidRPr="00080C2F" w:rsidRDefault="007E3746" w:rsidP="007E3746">
      <w:pPr>
        <w:pStyle w:val="Bezriadkovania"/>
        <w:numPr>
          <w:ilvl w:val="0"/>
          <w:numId w:val="0"/>
        </w:numPr>
        <w:spacing w:line="247" w:lineRule="auto"/>
        <w:ind w:left="426"/>
        <w:contextualSpacing/>
      </w:pPr>
    </w:p>
    <w:p w14:paraId="4B69D2E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  <w:r w:rsidRPr="000D738B">
        <w:rPr>
          <w:b/>
        </w:rPr>
        <w:t xml:space="preserve">JANUÁR </w:t>
      </w:r>
    </w:p>
    <w:p w14:paraId="35CBC2C7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</w:p>
    <w:p w14:paraId="284153B1" w14:textId="77777777" w:rsidR="007E58D7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Psychologická a špeciálnopedagogická diagnostika detí a  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6D347CDF" w14:textId="77777777" w:rsidR="007E58D7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Realizácia RC, SP,  PV, terapií  a metodické vedenie rodičov.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11A77379" w14:textId="77777777" w:rsidR="007E58D7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Vyšetrenie školskej spôsobilosti detí v MŠ v súlade s harmonogramom, konzultácie s rodičmi, pedagógmi  a vypracovanie    správ z diagnostických vyšetrení detí  a súhrnnej  správy pre MŠ.  Termín: podľa harmonogramu,  </w:t>
      </w:r>
      <w:proofErr w:type="spellStart"/>
      <w:r>
        <w:t>Zodp</w:t>
      </w:r>
      <w:proofErr w:type="spellEnd"/>
      <w:r>
        <w:t>.: odborní zamestnanci.</w:t>
      </w:r>
    </w:p>
    <w:p w14:paraId="60059131" w14:textId="77777777" w:rsidR="007E58D7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Obsahová náplň  pracovných stretnutí ŠŠP  pedagógov okresu Trenčín v mesiaci  február 2025, spolupráca s metodikom OÚ OŠ  v Trenčíne - vypracovanie a odoslanie pozvánky na pracovné stretnutia. Termín: január 2025,   </w:t>
      </w:r>
      <w:proofErr w:type="spellStart"/>
      <w:r>
        <w:t>Zodp</w:t>
      </w:r>
      <w:proofErr w:type="spellEnd"/>
      <w:r>
        <w:t>.:  vedúca oddelenia</w:t>
      </w:r>
      <w:r w:rsidRPr="00080C2F">
        <w:t xml:space="preserve"> </w:t>
      </w:r>
    </w:p>
    <w:p w14:paraId="509FF365" w14:textId="77777777" w:rsidR="007E58D7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EVUP – nahadzovanie činnosti.   Termín:  priebežne  </w:t>
      </w:r>
      <w:proofErr w:type="spellStart"/>
      <w:r>
        <w:t>Zodp</w:t>
      </w:r>
      <w:proofErr w:type="spellEnd"/>
      <w:r>
        <w:t>.: OZ</w:t>
      </w:r>
    </w:p>
    <w:p w14:paraId="2349476E" w14:textId="77777777" w:rsidR="007E58D7" w:rsidRPr="00F84A4B" w:rsidRDefault="007E58D7">
      <w:pPr>
        <w:pStyle w:val="Bezriadkovania"/>
        <w:numPr>
          <w:ilvl w:val="0"/>
          <w:numId w:val="35"/>
        </w:numPr>
        <w:spacing w:line="247" w:lineRule="auto"/>
        <w:contextualSpacing/>
      </w:pPr>
      <w:r>
        <w:t xml:space="preserve">Kontrola a usmerňovanie práce OZ 1.oddelenia, porady vedenia.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06DB9D80" w14:textId="7D01ED01" w:rsidR="007E3746" w:rsidRDefault="007E3746" w:rsidP="0025504C">
      <w:pPr>
        <w:pStyle w:val="Bezriadkovania"/>
        <w:numPr>
          <w:ilvl w:val="0"/>
          <w:numId w:val="0"/>
        </w:numPr>
        <w:spacing w:line="247" w:lineRule="auto"/>
        <w:contextualSpacing/>
      </w:pPr>
      <w:r>
        <w:t xml:space="preserve">  </w:t>
      </w:r>
    </w:p>
    <w:p w14:paraId="3235EA74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  <w:r w:rsidRPr="0041748E">
        <w:rPr>
          <w:b/>
        </w:rPr>
        <w:t>FEBRUÁR</w:t>
      </w:r>
    </w:p>
    <w:p w14:paraId="75224863" w14:textId="77777777" w:rsidR="00FB441F" w:rsidRDefault="00FB441F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</w:p>
    <w:p w14:paraId="38CB1E32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635233D0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639A8F9F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Vyšetrenie školskej spôsobilosti  detí v MŠ v súlade s harmonogramom, konzultácie s rodičmi, pedagógmi, vypracovanie  správ z diagnostických vyšetrení, komplexné správy pre MŠ.  Termín: podľa harmonogramu,  </w:t>
      </w:r>
      <w:proofErr w:type="spellStart"/>
      <w:r>
        <w:t>Zodp</w:t>
      </w:r>
      <w:proofErr w:type="spellEnd"/>
      <w:r>
        <w:t xml:space="preserve">.: odborní </w:t>
      </w:r>
      <w:proofErr w:type="spellStart"/>
      <w:r>
        <w:t>zamestanci</w:t>
      </w:r>
      <w:proofErr w:type="spellEnd"/>
      <w:r>
        <w:t>.</w:t>
      </w:r>
    </w:p>
    <w:p w14:paraId="3B84B788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Pracovné stretnutie ŠŠP ZŠ a SŠ okresu Trenčín. Termín:  20.02.2025,  </w:t>
      </w:r>
      <w:proofErr w:type="spellStart"/>
      <w:r>
        <w:t>Zodp</w:t>
      </w:r>
      <w:proofErr w:type="spellEnd"/>
      <w:r>
        <w:t>.: vedúca oddelenia</w:t>
      </w:r>
    </w:p>
    <w:p w14:paraId="6D819E0A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bookmarkStart w:id="95" w:name="_Toc528528170"/>
      <w:r>
        <w:t xml:space="preserve">Vypracovanie  zápisnice  z pracovných stretnutí špeciálnych pedagógov a zaslanie účastníkom.   Termín:  marec  2025,  </w:t>
      </w:r>
      <w:proofErr w:type="spellStart"/>
      <w:r>
        <w:t>Zodp</w:t>
      </w:r>
      <w:proofErr w:type="spellEnd"/>
      <w:r>
        <w:t xml:space="preserve">.: vedúca oddelenia </w:t>
      </w:r>
    </w:p>
    <w:p w14:paraId="2098EA55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Príprava obsahovej náplne stretnutia metodičiek MŠ okresu TN, vytvorenie zaslanie pozvánok adresátom. Termín: február 2025, </w:t>
      </w:r>
      <w:proofErr w:type="spellStart"/>
      <w:r>
        <w:t>Zodp</w:t>
      </w:r>
      <w:proofErr w:type="spellEnd"/>
      <w:r>
        <w:t xml:space="preserve">: Matysová M. </w:t>
      </w:r>
    </w:p>
    <w:p w14:paraId="25628CBB" w14:textId="77777777" w:rsidR="00FB441F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Realizácia preventívnych aktivít podľa katalógu činností a požiadaviek škôl. Termín: priebežne, </w:t>
      </w:r>
      <w:proofErr w:type="spellStart"/>
      <w:r>
        <w:t>Zodp</w:t>
      </w:r>
      <w:proofErr w:type="spellEnd"/>
      <w:r>
        <w:t xml:space="preserve">.: odborní zamestnanci.      </w:t>
      </w:r>
      <w:bookmarkEnd w:id="95"/>
    </w:p>
    <w:p w14:paraId="50BDB135" w14:textId="77777777" w:rsidR="00FB441F" w:rsidRPr="00FB441F" w:rsidRDefault="00FB441F">
      <w:pPr>
        <w:numPr>
          <w:ilvl w:val="0"/>
          <w:numId w:val="36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1F">
        <w:rPr>
          <w:rFonts w:ascii="Times New Roman" w:hAnsi="Times New Roman" w:cs="Times New Roman"/>
          <w:sz w:val="24"/>
          <w:szCs w:val="24"/>
        </w:rPr>
        <w:t>Individuálne vyšetrenia   zamerané na úroveň  školskej spôsobilosti detí. Termín:  február –jún  2025</w:t>
      </w:r>
    </w:p>
    <w:p w14:paraId="18441ED7" w14:textId="77777777" w:rsidR="00FB441F" w:rsidRPr="00FB441F" w:rsidRDefault="00FB441F">
      <w:pPr>
        <w:numPr>
          <w:ilvl w:val="0"/>
          <w:numId w:val="36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1F">
        <w:rPr>
          <w:rFonts w:ascii="Times New Roman" w:hAnsi="Times New Roman" w:cs="Times New Roman"/>
          <w:sz w:val="24"/>
          <w:szCs w:val="24"/>
        </w:rPr>
        <w:t xml:space="preserve">EVUP – nahadzovanie činnosti.   Termín:  priebežne,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>.: OZ</w:t>
      </w:r>
    </w:p>
    <w:p w14:paraId="085FD6C1" w14:textId="77777777" w:rsidR="00FB441F" w:rsidRPr="00F84A4B" w:rsidRDefault="00FB441F">
      <w:pPr>
        <w:pStyle w:val="Bezriadkovania"/>
        <w:numPr>
          <w:ilvl w:val="0"/>
          <w:numId w:val="36"/>
        </w:numPr>
        <w:spacing w:line="247" w:lineRule="auto"/>
        <w:contextualSpacing/>
      </w:pPr>
      <w:r>
        <w:t xml:space="preserve">Kontrola a usmerňovanie práce OZ 1.oddelenie. porady oddelenia.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59702B65" w14:textId="77777777" w:rsidR="007E3746" w:rsidRPr="0041748E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</w:p>
    <w:p w14:paraId="1C8BAC00" w14:textId="77777777" w:rsidR="007E3746" w:rsidRPr="00207ED9" w:rsidRDefault="007E3746" w:rsidP="008D11BB">
      <w:pPr>
        <w:pStyle w:val="Nadpis4"/>
        <w:numPr>
          <w:ilvl w:val="0"/>
          <w:numId w:val="0"/>
        </w:numPr>
        <w:tabs>
          <w:tab w:val="left" w:pos="1276"/>
        </w:tabs>
        <w:spacing w:line="240" w:lineRule="exact"/>
        <w:contextualSpacing w:val="0"/>
        <w:rPr>
          <w:rFonts w:cs="Times New Roman"/>
          <w:szCs w:val="24"/>
        </w:rPr>
      </w:pPr>
      <w:bookmarkStart w:id="96" w:name="_Toc528528171"/>
    </w:p>
    <w:p w14:paraId="355232C6" w14:textId="77777777" w:rsidR="007E3746" w:rsidRDefault="007E3746" w:rsidP="007E3746">
      <w:pPr>
        <w:pStyle w:val="Nadpis4"/>
        <w:numPr>
          <w:ilvl w:val="0"/>
          <w:numId w:val="0"/>
        </w:numPr>
      </w:pPr>
      <w:r>
        <w:t xml:space="preserve">MAREC </w:t>
      </w:r>
      <w:bookmarkEnd w:id="96"/>
    </w:p>
    <w:p w14:paraId="4F31A3D4" w14:textId="77777777" w:rsidR="00FB441F" w:rsidRPr="00FB441F" w:rsidRDefault="00FB441F" w:rsidP="00FB441F">
      <w:pPr>
        <w:rPr>
          <w:lang w:eastAsia="sk-SK"/>
        </w:rPr>
      </w:pPr>
    </w:p>
    <w:p w14:paraId="74F4EB36" w14:textId="77777777" w:rsid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>.:  odborní zamestnanci.</w:t>
      </w:r>
    </w:p>
    <w:p w14:paraId="72F07ADD" w14:textId="77777777" w:rsid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</w:pPr>
      <w:r>
        <w:t xml:space="preserve">Psychologická diagnostika nadaných detí pre triedy APROGEN. Termín: do 15.06.2025,  </w:t>
      </w:r>
      <w:proofErr w:type="spellStart"/>
      <w:r>
        <w:t>Zodp</w:t>
      </w:r>
      <w:proofErr w:type="spellEnd"/>
      <w:r>
        <w:t xml:space="preserve">.: Mgr. M. Matysová a OZ – psychológovia     </w:t>
      </w:r>
    </w:p>
    <w:p w14:paraId="0EA6610E" w14:textId="77777777" w:rsid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1FE617CD" w14:textId="77777777" w:rsidR="00FB441F" w:rsidRPr="0073587C" w:rsidRDefault="00FB441F">
      <w:pPr>
        <w:pStyle w:val="Bezriadkovania"/>
        <w:numPr>
          <w:ilvl w:val="0"/>
          <w:numId w:val="37"/>
        </w:numPr>
        <w:spacing w:line="247" w:lineRule="auto"/>
        <w:contextualSpacing/>
      </w:pPr>
      <w:r w:rsidRPr="0073587C">
        <w:t xml:space="preserve">Vyšetrenie školskej spôsobilosti detí  v MŠ v súlade s harmonogramom, konzultácie s rodičmi, pedagógmi  a vypracovanie  správ z diagnostických vyšetrení a  komplexnej správy pre MŠ.  Termín: podľa harmonogramu,  </w:t>
      </w:r>
      <w:proofErr w:type="spellStart"/>
      <w:r w:rsidRPr="0073587C">
        <w:t>Zodp</w:t>
      </w:r>
      <w:proofErr w:type="spellEnd"/>
      <w:r w:rsidRPr="0073587C">
        <w:t xml:space="preserve">.: odborní </w:t>
      </w:r>
      <w:proofErr w:type="spellStart"/>
      <w:r w:rsidRPr="0073587C">
        <w:t>zamestanci</w:t>
      </w:r>
      <w:proofErr w:type="spellEnd"/>
      <w:r w:rsidRPr="0073587C">
        <w:t xml:space="preserve">.  </w:t>
      </w:r>
    </w:p>
    <w:p w14:paraId="592BD269" w14:textId="77777777" w:rsidR="00FB441F" w:rsidRPr="0073587C" w:rsidRDefault="00FB441F">
      <w:pPr>
        <w:numPr>
          <w:ilvl w:val="0"/>
          <w:numId w:val="37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87C">
        <w:rPr>
          <w:rFonts w:ascii="Times New Roman" w:hAnsi="Times New Roman" w:cs="Times New Roman"/>
          <w:sz w:val="24"/>
          <w:szCs w:val="24"/>
        </w:rPr>
        <w:t xml:space="preserve">Individuálne vyšetrenia zamerané na  úroveň školskej spôsobilosti detí.  Termín:  február-jún   2025.  </w:t>
      </w:r>
      <w:proofErr w:type="spellStart"/>
      <w:r w:rsidRPr="0073587C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73587C">
        <w:rPr>
          <w:rFonts w:ascii="Times New Roman" w:hAnsi="Times New Roman" w:cs="Times New Roman"/>
          <w:sz w:val="24"/>
          <w:szCs w:val="24"/>
        </w:rPr>
        <w:t xml:space="preserve">.: odborní zamestnanci  </w:t>
      </w:r>
    </w:p>
    <w:p w14:paraId="0133F62B" w14:textId="77777777" w:rsidR="00FB441F" w:rsidRPr="0073587C" w:rsidRDefault="00FB441F">
      <w:pPr>
        <w:numPr>
          <w:ilvl w:val="0"/>
          <w:numId w:val="37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87C">
        <w:rPr>
          <w:rFonts w:ascii="Times New Roman" w:hAnsi="Times New Roman" w:cs="Times New Roman"/>
          <w:sz w:val="24"/>
          <w:szCs w:val="24"/>
        </w:rPr>
        <w:t xml:space="preserve">Individuálne psychologické  vyšetrenia detí na predčasné plnenie  povinného predprimárneho vzdelávania a povinnej školskej dochádzky.     </w:t>
      </w:r>
      <w:proofErr w:type="spellStart"/>
      <w:r w:rsidRPr="0073587C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73587C">
        <w:rPr>
          <w:rFonts w:ascii="Times New Roman" w:hAnsi="Times New Roman" w:cs="Times New Roman"/>
          <w:sz w:val="24"/>
          <w:szCs w:val="24"/>
        </w:rPr>
        <w:t>.: odbor. zamestnanci - psychológovia</w:t>
      </w:r>
    </w:p>
    <w:p w14:paraId="417771F0" w14:textId="77777777" w:rsidR="00FB441F" w:rsidRPr="0073587C" w:rsidRDefault="00FB441F">
      <w:pPr>
        <w:pStyle w:val="Bezriadkovania"/>
        <w:numPr>
          <w:ilvl w:val="0"/>
          <w:numId w:val="37"/>
        </w:numPr>
        <w:spacing w:line="247" w:lineRule="auto"/>
        <w:contextualSpacing/>
      </w:pPr>
      <w:r w:rsidRPr="0073587C">
        <w:t xml:space="preserve">Pracovné stretnutie metodikov   MŠ okresu  a mesta Trenčín. Termín:18.03.2025. </w:t>
      </w:r>
      <w:proofErr w:type="spellStart"/>
      <w:r w:rsidRPr="0073587C">
        <w:t>Zodp</w:t>
      </w:r>
      <w:proofErr w:type="spellEnd"/>
      <w:r w:rsidRPr="0073587C">
        <w:t>. :Mgr. M. Matysová.</w:t>
      </w:r>
    </w:p>
    <w:p w14:paraId="1E5AE55F" w14:textId="77777777" w:rsidR="00FB441F" w:rsidRP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  <w:rPr>
          <w:szCs w:val="24"/>
        </w:rPr>
      </w:pPr>
      <w:r>
        <w:t xml:space="preserve">Obsahová náplň  pracovných stretnutí  ŠŠP  pedagógov okresu Trenčín v mesiaci apríl 2025, spolupráca s metodikom  RÚŠS v Trenčíne  - vypracovanie a odoslanie pozvánky </w:t>
      </w:r>
      <w:r w:rsidRPr="00FB441F">
        <w:rPr>
          <w:szCs w:val="24"/>
        </w:rPr>
        <w:t xml:space="preserve">na pracovné stretnutia. Termín:  apríl  2025 ,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>. :  vedúca oddelenia.</w:t>
      </w:r>
    </w:p>
    <w:p w14:paraId="201E4302" w14:textId="77777777" w:rsidR="00FB441F" w:rsidRP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 EVUP – nahadzovanie činnosti.   Termín:  priebežne</w:t>
      </w:r>
    </w:p>
    <w:p w14:paraId="362E6950" w14:textId="77645A78" w:rsidR="00FB441F" w:rsidRPr="00FB441F" w:rsidRDefault="00FB441F">
      <w:pPr>
        <w:pStyle w:val="Bezriadkovania"/>
        <w:numPr>
          <w:ilvl w:val="0"/>
          <w:numId w:val="37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Kontrola a usmerňovanie práce OZ 1.oddelenie, porady oddelenia.  Termín:  priebežne,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>.: vedúca oddelenia</w:t>
      </w:r>
    </w:p>
    <w:p w14:paraId="748D85D3" w14:textId="77777777" w:rsidR="00FB441F" w:rsidRPr="00FB441F" w:rsidRDefault="00FB441F" w:rsidP="00FB441F">
      <w:pPr>
        <w:pStyle w:val="Bezriadkovania"/>
        <w:numPr>
          <w:ilvl w:val="0"/>
          <w:numId w:val="0"/>
        </w:numPr>
        <w:spacing w:line="247" w:lineRule="auto"/>
        <w:ind w:left="360"/>
        <w:contextualSpacing/>
        <w:rPr>
          <w:szCs w:val="24"/>
        </w:rPr>
      </w:pPr>
    </w:p>
    <w:p w14:paraId="2AC8DCA1" w14:textId="63C01C97" w:rsidR="007E3746" w:rsidRDefault="0025504C" w:rsidP="007E3746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 w:rsidRPr="00FB441F">
        <w:rPr>
          <w:rFonts w:cs="Times New Roman"/>
          <w:szCs w:val="24"/>
        </w:rPr>
        <w:t>APRÍL</w:t>
      </w:r>
    </w:p>
    <w:p w14:paraId="35977368" w14:textId="77777777" w:rsidR="005B5C59" w:rsidRPr="005B5C59" w:rsidRDefault="005B5C59" w:rsidP="005B5C59">
      <w:pPr>
        <w:rPr>
          <w:lang w:eastAsia="sk-SK"/>
        </w:rPr>
      </w:pPr>
    </w:p>
    <w:p w14:paraId="727CBEFA" w14:textId="77777777" w:rsidR="00FB441F" w:rsidRPr="00FB441F" w:rsidRDefault="00FB441F">
      <w:pPr>
        <w:numPr>
          <w:ilvl w:val="0"/>
          <w:numId w:val="3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1F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 xml:space="preserve">. a pedagógov, vypracovanie správ z diagnostických vyšetrení.  Termín: priebežne. 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>.:  odborní zamestnanci.</w:t>
      </w:r>
    </w:p>
    <w:p w14:paraId="36B76FC3" w14:textId="77777777" w:rsidR="00FB441F" w:rsidRPr="00FB441F" w:rsidRDefault="00FB441F">
      <w:pPr>
        <w:numPr>
          <w:ilvl w:val="0"/>
          <w:numId w:val="3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1F">
        <w:rPr>
          <w:rFonts w:ascii="Times New Roman" w:hAnsi="Times New Roman" w:cs="Times New Roman"/>
          <w:sz w:val="24"/>
          <w:szCs w:val="24"/>
        </w:rPr>
        <w:t xml:space="preserve">Psychologická diagnostika nadaných detí do triedy APROGEN.   Termín: do 15.06.2025, 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 xml:space="preserve">.: Mgr. M. Matysová  a OZ- psychológovia. </w:t>
      </w:r>
    </w:p>
    <w:p w14:paraId="36476621" w14:textId="77777777" w:rsidR="00FB441F" w:rsidRPr="00FB441F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Realizácia RC, SP,  PV, terapií   a metodické vedenie rodičov. Termín: priebežne,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 xml:space="preserve">.: odborní zamestnanci. </w:t>
      </w:r>
    </w:p>
    <w:p w14:paraId="6C25D51B" w14:textId="77777777" w:rsidR="00FB441F" w:rsidRPr="00FB441F" w:rsidRDefault="00FB441F">
      <w:pPr>
        <w:numPr>
          <w:ilvl w:val="0"/>
          <w:numId w:val="3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7" w:name="_Hlk82006248"/>
      <w:r w:rsidRPr="00FB441F">
        <w:rPr>
          <w:rFonts w:ascii="Times New Roman" w:hAnsi="Times New Roman" w:cs="Times New Roman"/>
          <w:sz w:val="24"/>
          <w:szCs w:val="24"/>
        </w:rPr>
        <w:t xml:space="preserve">Individuálne vyšetrenia zamerané na úroveň školskej spôsobilosti detí. Termín:  február-jún  2025. 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 xml:space="preserve">. : odborní zamestnanci  </w:t>
      </w:r>
    </w:p>
    <w:p w14:paraId="026D53D7" w14:textId="77777777" w:rsidR="00FB441F" w:rsidRPr="00FB441F" w:rsidRDefault="00FB441F">
      <w:pPr>
        <w:numPr>
          <w:ilvl w:val="0"/>
          <w:numId w:val="3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1F">
        <w:rPr>
          <w:rFonts w:ascii="Times New Roman" w:hAnsi="Times New Roman" w:cs="Times New Roman"/>
          <w:sz w:val="24"/>
          <w:szCs w:val="24"/>
        </w:rPr>
        <w:t xml:space="preserve">Individuálne psychologické  vyšetrenia detí na predčasné plnenie  povinnej školskej dochádzky.  Termín :  do 15.06.2025,   </w:t>
      </w:r>
      <w:proofErr w:type="spellStart"/>
      <w:r w:rsidRPr="00FB441F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FB441F">
        <w:rPr>
          <w:rFonts w:ascii="Times New Roman" w:hAnsi="Times New Roman" w:cs="Times New Roman"/>
          <w:sz w:val="24"/>
          <w:szCs w:val="24"/>
        </w:rPr>
        <w:t>.: odbor. zamestnanci - psychológovia</w:t>
      </w:r>
    </w:p>
    <w:bookmarkEnd w:id="97"/>
    <w:p w14:paraId="3736094A" w14:textId="77777777" w:rsidR="00FB441F" w:rsidRPr="00FB441F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Príprava, realizácia a vyhodnotenie psychologickej diagnostiky v rámci prijímacích pohovorov do športového gymnázia a bilingválnych tried v stredných školách.   Termín: apríl - máj  2025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 xml:space="preserve">.: odborní zamestnanci.    </w:t>
      </w:r>
    </w:p>
    <w:p w14:paraId="2F0F3FD7" w14:textId="77777777" w:rsidR="00FB441F" w:rsidRPr="00FB441F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lastRenderedPageBreak/>
        <w:t xml:space="preserve">Vyžiadanie si podkladov od škôl k vypracovaniu návrhov na pedagogického asistenta  pre deti a žiakov    individuálne integrovaných v bežných MŠ, ZŠ a SŠ.  Termín: do 15.05.2025.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 xml:space="preserve">: odborní zamestnanci. </w:t>
      </w:r>
    </w:p>
    <w:p w14:paraId="7710F16B" w14:textId="77777777" w:rsidR="00FB441F" w:rsidRPr="00FB441F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Pracovné stretnutie ŠŠP ZŠ a SŠ okresu Trenčín. Termín:  30.04.2025, 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>.: vedúca    oddelenia</w:t>
      </w:r>
    </w:p>
    <w:p w14:paraId="600A9FAA" w14:textId="77777777" w:rsidR="00FB441F" w:rsidRPr="00FB441F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EVUP – nahadzovanie činnosti s klientami a na školách. Termín:  priebežne </w:t>
      </w:r>
    </w:p>
    <w:p w14:paraId="0A100545" w14:textId="450F083A" w:rsidR="00FB441F" w:rsidRPr="00841848" w:rsidRDefault="00FB441F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FB441F">
        <w:rPr>
          <w:szCs w:val="24"/>
        </w:rPr>
        <w:t xml:space="preserve">Kontrola a usmerňovanie práce OZ 1.oddelenie, porady oddelenia.  Termín:  priebežne,  </w:t>
      </w:r>
      <w:proofErr w:type="spellStart"/>
      <w:r w:rsidRPr="00FB441F">
        <w:rPr>
          <w:szCs w:val="24"/>
        </w:rPr>
        <w:t>Zodp</w:t>
      </w:r>
      <w:proofErr w:type="spellEnd"/>
      <w:r w:rsidRPr="00FB441F">
        <w:rPr>
          <w:szCs w:val="24"/>
        </w:rPr>
        <w:t xml:space="preserve">.: vedúca oddelenia    </w:t>
      </w:r>
    </w:p>
    <w:p w14:paraId="190513D5" w14:textId="77777777" w:rsidR="007E3746" w:rsidRPr="00FB441F" w:rsidRDefault="007E3746" w:rsidP="007E3746">
      <w:pPr>
        <w:pStyle w:val="Bezriadkovania"/>
        <w:numPr>
          <w:ilvl w:val="0"/>
          <w:numId w:val="0"/>
        </w:numPr>
        <w:spacing w:line="247" w:lineRule="auto"/>
        <w:ind w:left="360"/>
        <w:contextualSpacing/>
        <w:rPr>
          <w:szCs w:val="24"/>
        </w:rPr>
      </w:pPr>
    </w:p>
    <w:p w14:paraId="72D68028" w14:textId="69DA313F" w:rsidR="007E3746" w:rsidRDefault="0025504C" w:rsidP="00207ED9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 w:rsidRPr="00FB441F">
        <w:rPr>
          <w:rFonts w:cs="Times New Roman"/>
          <w:szCs w:val="24"/>
        </w:rPr>
        <w:t>MÁJ</w:t>
      </w:r>
    </w:p>
    <w:p w14:paraId="6454382D" w14:textId="77777777" w:rsidR="00841848" w:rsidRPr="00841848" w:rsidRDefault="00841848">
      <w:pPr>
        <w:pStyle w:val="Odsekzoznamu"/>
        <w:numPr>
          <w:ilvl w:val="0"/>
          <w:numId w:val="39"/>
        </w:numPr>
        <w:spacing w:after="120" w:line="247" w:lineRule="auto"/>
        <w:ind w:left="709" w:right="0" w:hanging="283"/>
        <w:rPr>
          <w:szCs w:val="24"/>
        </w:rPr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</w:t>
      </w:r>
      <w:r w:rsidRPr="00841848">
        <w:rPr>
          <w:szCs w:val="24"/>
        </w:rPr>
        <w:t xml:space="preserve">a pedagógov, vypracovanie správ z diagnostických vyšetrení. Termín: priebežne.  </w:t>
      </w:r>
      <w:proofErr w:type="spellStart"/>
      <w:r w:rsidRPr="00841848">
        <w:rPr>
          <w:szCs w:val="24"/>
        </w:rPr>
        <w:t>Zodp</w:t>
      </w:r>
      <w:proofErr w:type="spellEnd"/>
      <w:r w:rsidRPr="00841848">
        <w:rPr>
          <w:szCs w:val="24"/>
        </w:rPr>
        <w:t>.:  odborní zamestnanci.</w:t>
      </w:r>
    </w:p>
    <w:p w14:paraId="0DFBF882" w14:textId="77777777" w:rsidR="00841848" w:rsidRPr="00841848" w:rsidRDefault="00841848">
      <w:pPr>
        <w:pStyle w:val="Odsekzoznamu"/>
        <w:numPr>
          <w:ilvl w:val="0"/>
          <w:numId w:val="39"/>
        </w:numPr>
        <w:spacing w:after="120" w:line="247" w:lineRule="auto"/>
        <w:ind w:left="709" w:right="0" w:hanging="283"/>
        <w:rPr>
          <w:szCs w:val="24"/>
        </w:rPr>
      </w:pPr>
      <w:r w:rsidRPr="00841848">
        <w:rPr>
          <w:szCs w:val="24"/>
        </w:rPr>
        <w:t xml:space="preserve">Psychologická diagnostika nadaných detí do triedy APROGEN. . Termín: Do 15.06.2025,   </w:t>
      </w:r>
      <w:proofErr w:type="spellStart"/>
      <w:r w:rsidRPr="00841848">
        <w:rPr>
          <w:szCs w:val="24"/>
        </w:rPr>
        <w:t>Zodp</w:t>
      </w:r>
      <w:proofErr w:type="spellEnd"/>
      <w:r w:rsidRPr="00841848">
        <w:rPr>
          <w:szCs w:val="24"/>
        </w:rPr>
        <w:t xml:space="preserve">.: Mgr. M. Matysová a  OZ -psychológovia. </w:t>
      </w:r>
    </w:p>
    <w:p w14:paraId="167944C2" w14:textId="77777777" w:rsidR="00841848" w:rsidRPr="00841848" w:rsidRDefault="00841848">
      <w:pPr>
        <w:pStyle w:val="Bezriadkovania"/>
        <w:numPr>
          <w:ilvl w:val="0"/>
          <w:numId w:val="39"/>
        </w:numPr>
        <w:spacing w:line="247" w:lineRule="auto"/>
        <w:ind w:left="709" w:hanging="283"/>
        <w:contextualSpacing/>
        <w:rPr>
          <w:szCs w:val="24"/>
        </w:rPr>
      </w:pPr>
      <w:r w:rsidRPr="00841848">
        <w:rPr>
          <w:szCs w:val="24"/>
        </w:rPr>
        <w:t xml:space="preserve">Realizácia RC, SP,  PV, terapií   - ukončenie  a metodické vedenie rodičov.  Termín: priebežne, </w:t>
      </w:r>
      <w:proofErr w:type="spellStart"/>
      <w:r w:rsidRPr="00841848">
        <w:rPr>
          <w:szCs w:val="24"/>
        </w:rPr>
        <w:t>Zodp</w:t>
      </w:r>
      <w:proofErr w:type="spellEnd"/>
      <w:r w:rsidRPr="00841848">
        <w:rPr>
          <w:szCs w:val="24"/>
        </w:rPr>
        <w:t xml:space="preserve">. : odborní zamestnanci. </w:t>
      </w:r>
    </w:p>
    <w:p w14:paraId="454F7C6D" w14:textId="77777777" w:rsidR="00841848" w:rsidRPr="00841848" w:rsidRDefault="00841848">
      <w:pPr>
        <w:numPr>
          <w:ilvl w:val="0"/>
          <w:numId w:val="39"/>
        </w:numPr>
        <w:spacing w:after="120" w:line="247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48">
        <w:rPr>
          <w:rFonts w:ascii="Times New Roman" w:hAnsi="Times New Roman" w:cs="Times New Roman"/>
          <w:sz w:val="24"/>
          <w:szCs w:val="24"/>
        </w:rPr>
        <w:t xml:space="preserve">Individuálne vyšetrenia zamerané na posúdenie školskej spôsobilosti detí. Termín: február-jún  2025.  </w:t>
      </w:r>
      <w:proofErr w:type="spellStart"/>
      <w:r w:rsidRPr="00841848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841848">
        <w:rPr>
          <w:rFonts w:ascii="Times New Roman" w:hAnsi="Times New Roman" w:cs="Times New Roman"/>
          <w:sz w:val="24"/>
          <w:szCs w:val="24"/>
        </w:rPr>
        <w:t xml:space="preserve">. : odborní zamestnanci  </w:t>
      </w:r>
    </w:p>
    <w:p w14:paraId="1565330C" w14:textId="77777777" w:rsidR="00841848" w:rsidRPr="00841848" w:rsidRDefault="00841848">
      <w:pPr>
        <w:numPr>
          <w:ilvl w:val="0"/>
          <w:numId w:val="39"/>
        </w:numPr>
        <w:spacing w:after="120" w:line="247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48">
        <w:rPr>
          <w:rFonts w:ascii="Times New Roman" w:hAnsi="Times New Roman" w:cs="Times New Roman"/>
          <w:sz w:val="24"/>
          <w:szCs w:val="24"/>
        </w:rPr>
        <w:t xml:space="preserve">Individuálne psychologické  vyšetrenia detí na predčasné plnenie   povinnej školskej dochádzky.  termín: do 15.06.2025,   </w:t>
      </w:r>
      <w:proofErr w:type="spellStart"/>
      <w:r w:rsidRPr="00841848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841848">
        <w:rPr>
          <w:rFonts w:ascii="Times New Roman" w:hAnsi="Times New Roman" w:cs="Times New Roman"/>
          <w:sz w:val="24"/>
          <w:szCs w:val="24"/>
        </w:rPr>
        <w:t>.: odbor. zamestnanci - psychológovia</w:t>
      </w:r>
    </w:p>
    <w:p w14:paraId="666417D8" w14:textId="77777777" w:rsidR="00841848" w:rsidRPr="00841848" w:rsidRDefault="00841848">
      <w:pPr>
        <w:pStyle w:val="Bezriadkovania"/>
        <w:numPr>
          <w:ilvl w:val="0"/>
          <w:numId w:val="39"/>
        </w:numPr>
        <w:spacing w:line="247" w:lineRule="auto"/>
        <w:ind w:left="709" w:hanging="283"/>
        <w:contextualSpacing/>
        <w:rPr>
          <w:szCs w:val="24"/>
        </w:rPr>
      </w:pPr>
      <w:r w:rsidRPr="00841848">
        <w:rPr>
          <w:szCs w:val="24"/>
        </w:rPr>
        <w:t xml:space="preserve">Vypracovanie návrhov na pedagogického asistenta  pre deti a žiakov so ŠVVP v bežných MŠ, ZŠ a SŠ. Termín: do 15.05.2025    </w:t>
      </w:r>
      <w:proofErr w:type="spellStart"/>
      <w:r w:rsidRPr="00841848">
        <w:rPr>
          <w:szCs w:val="24"/>
        </w:rPr>
        <w:t>Zodp</w:t>
      </w:r>
      <w:proofErr w:type="spellEnd"/>
      <w:r w:rsidRPr="00841848">
        <w:rPr>
          <w:szCs w:val="24"/>
        </w:rPr>
        <w:t xml:space="preserve">: odborní zamestnanci </w:t>
      </w:r>
    </w:p>
    <w:p w14:paraId="28F3940F" w14:textId="77777777" w:rsidR="00841848" w:rsidRPr="00841848" w:rsidRDefault="00841848">
      <w:pPr>
        <w:pStyle w:val="Bezriadkovania"/>
        <w:numPr>
          <w:ilvl w:val="0"/>
          <w:numId w:val="39"/>
        </w:numPr>
        <w:spacing w:line="247" w:lineRule="auto"/>
        <w:ind w:left="709" w:hanging="283"/>
        <w:contextualSpacing/>
        <w:rPr>
          <w:szCs w:val="24"/>
        </w:rPr>
      </w:pPr>
      <w:r w:rsidRPr="00841848">
        <w:rPr>
          <w:szCs w:val="24"/>
        </w:rPr>
        <w:t xml:space="preserve">EVUP – nahadzovanie činností  s klientami a na školách. </w:t>
      </w:r>
    </w:p>
    <w:p w14:paraId="2383CE14" w14:textId="77777777" w:rsidR="00841848" w:rsidRPr="00841848" w:rsidRDefault="00841848" w:rsidP="00841848">
      <w:pPr>
        <w:pStyle w:val="Bezriadkovania"/>
        <w:numPr>
          <w:ilvl w:val="0"/>
          <w:numId w:val="0"/>
        </w:numPr>
        <w:spacing w:line="247" w:lineRule="auto"/>
        <w:ind w:left="709" w:hanging="425"/>
        <w:contextualSpacing/>
        <w:rPr>
          <w:szCs w:val="24"/>
        </w:rPr>
      </w:pPr>
      <w:r w:rsidRPr="00841848">
        <w:rPr>
          <w:szCs w:val="24"/>
        </w:rPr>
        <w:t xml:space="preserve">  9.  Vypracovanie  zápisnice  z pracovných stretnutí špeciálnych pedagógov a zaslanie účastníkom.   Termín: máj 2025,   </w:t>
      </w:r>
      <w:proofErr w:type="spellStart"/>
      <w:r w:rsidRPr="00841848">
        <w:rPr>
          <w:szCs w:val="24"/>
        </w:rPr>
        <w:t>Zodp</w:t>
      </w:r>
      <w:proofErr w:type="spellEnd"/>
      <w:r w:rsidRPr="00841848">
        <w:rPr>
          <w:szCs w:val="24"/>
        </w:rPr>
        <w:t>.: vedúca oddelenia.</w:t>
      </w:r>
    </w:p>
    <w:p w14:paraId="1285ABD0" w14:textId="77777777" w:rsidR="00841848" w:rsidRPr="00F84A4B" w:rsidRDefault="00841848" w:rsidP="00841848">
      <w:pPr>
        <w:pStyle w:val="Bezriadkovania"/>
        <w:numPr>
          <w:ilvl w:val="0"/>
          <w:numId w:val="0"/>
        </w:numPr>
        <w:spacing w:before="240" w:line="247" w:lineRule="auto"/>
        <w:ind w:left="709" w:hanging="425"/>
        <w:contextualSpacing/>
      </w:pPr>
      <w:r>
        <w:t xml:space="preserve">10.  Kontrola a usmerňovanie práce OZ 1.oddelenie, porady oddelenia.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51ABA177" w14:textId="77777777" w:rsidR="00841848" w:rsidRPr="00841848" w:rsidRDefault="00841848" w:rsidP="00841848">
      <w:pPr>
        <w:rPr>
          <w:lang w:eastAsia="sk-SK"/>
        </w:rPr>
      </w:pPr>
    </w:p>
    <w:p w14:paraId="213BCE8D" w14:textId="46498EBB" w:rsidR="007E3746" w:rsidRDefault="0025504C" w:rsidP="00207ED9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JÚN</w:t>
      </w:r>
    </w:p>
    <w:p w14:paraId="7DE34395" w14:textId="77777777" w:rsidR="005B5C59" w:rsidRPr="005B5C59" w:rsidRDefault="005B5C59">
      <w:pPr>
        <w:pStyle w:val="Bezriadkovania"/>
        <w:numPr>
          <w:ilvl w:val="0"/>
          <w:numId w:val="30"/>
        </w:numPr>
        <w:spacing w:line="247" w:lineRule="auto"/>
        <w:contextualSpacing/>
        <w:rPr>
          <w:szCs w:val="24"/>
        </w:rPr>
      </w:pPr>
      <w:r>
        <w:t xml:space="preserve">Kontrolné vyšetrenia detí a žiakov po realizácii  šp.pg. </w:t>
      </w:r>
      <w:proofErr w:type="spellStart"/>
      <w:r>
        <w:t>reedukácií</w:t>
      </w:r>
      <w:proofErr w:type="spellEnd"/>
      <w:r>
        <w:t xml:space="preserve"> alebo stimulačných programov, vypracovanie správ z  diagnostického kontrolného vyšetrenia, konzultácie </w:t>
      </w:r>
      <w:r w:rsidRPr="005B5C59">
        <w:rPr>
          <w:szCs w:val="24"/>
        </w:rPr>
        <w:t xml:space="preserve">s rodičmi a pedagógmi.   Termín: priebežne, </w:t>
      </w:r>
      <w:proofErr w:type="spellStart"/>
      <w:r w:rsidRPr="005B5C59">
        <w:rPr>
          <w:szCs w:val="24"/>
        </w:rPr>
        <w:t>Zodp</w:t>
      </w:r>
      <w:proofErr w:type="spellEnd"/>
      <w:r w:rsidRPr="005B5C59">
        <w:rPr>
          <w:szCs w:val="24"/>
        </w:rPr>
        <w:t xml:space="preserve">.: odborní zamestnanci. </w:t>
      </w:r>
    </w:p>
    <w:p w14:paraId="12A4A51E" w14:textId="77777777" w:rsidR="005B5C59" w:rsidRPr="005B5C59" w:rsidRDefault="005B5C59">
      <w:pPr>
        <w:numPr>
          <w:ilvl w:val="0"/>
          <w:numId w:val="3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detí a žiakov, konzultácie pre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 a pedagógov, vypracovanie správ z diagnostických vyšetrení.  Termín: priebežne. 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.:  odborní zamestnanci  </w:t>
      </w:r>
    </w:p>
    <w:p w14:paraId="515F1849" w14:textId="77777777" w:rsidR="005B5C59" w:rsidRPr="005B5C59" w:rsidRDefault="005B5C59">
      <w:pPr>
        <w:pStyle w:val="Odsekzoznamu"/>
        <w:numPr>
          <w:ilvl w:val="0"/>
          <w:numId w:val="30"/>
        </w:numPr>
        <w:spacing w:after="120" w:line="247" w:lineRule="auto"/>
        <w:ind w:right="0"/>
        <w:rPr>
          <w:szCs w:val="24"/>
        </w:rPr>
      </w:pPr>
      <w:r w:rsidRPr="005B5C59">
        <w:rPr>
          <w:szCs w:val="24"/>
        </w:rPr>
        <w:t xml:space="preserve">Psychologická diagnostika nadaných detí do triedy APROGEN. Termín: do 15.06.2025,  </w:t>
      </w:r>
      <w:proofErr w:type="spellStart"/>
      <w:r w:rsidRPr="005B5C59">
        <w:rPr>
          <w:szCs w:val="24"/>
        </w:rPr>
        <w:t>Zodp</w:t>
      </w:r>
      <w:proofErr w:type="spellEnd"/>
      <w:r w:rsidRPr="005B5C59">
        <w:rPr>
          <w:szCs w:val="24"/>
        </w:rPr>
        <w:t xml:space="preserve">.: Mgr. M. Matysová a OZ-psychológovia. </w:t>
      </w:r>
    </w:p>
    <w:p w14:paraId="48337EB0" w14:textId="77777777" w:rsidR="005B5C59" w:rsidRDefault="005B5C59">
      <w:pPr>
        <w:pStyle w:val="Bezriadkovania"/>
        <w:numPr>
          <w:ilvl w:val="0"/>
          <w:numId w:val="30"/>
        </w:numPr>
        <w:spacing w:line="247" w:lineRule="auto"/>
        <w:contextualSpacing/>
      </w:pPr>
      <w:r>
        <w:t xml:space="preserve">EVUP – nahadzovanie činnosti s klientami a na školách. Termín: do nástupu na súvislú dovolenku,  25.08.2025     </w:t>
      </w:r>
    </w:p>
    <w:p w14:paraId="7A8FFB6D" w14:textId="77777777" w:rsidR="005B5C59" w:rsidRPr="00F84A4B" w:rsidRDefault="005B5C59">
      <w:pPr>
        <w:pStyle w:val="Bezriadkovania"/>
        <w:numPr>
          <w:ilvl w:val="0"/>
          <w:numId w:val="30"/>
        </w:numPr>
        <w:spacing w:line="247" w:lineRule="auto"/>
        <w:contextualSpacing/>
      </w:pPr>
      <w:r>
        <w:t xml:space="preserve">Kontrola a usmerňovanie práce OZ 1.oddelenie, porady oddelenia. 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24CCB9A6" w14:textId="77777777" w:rsidR="005B5C59" w:rsidRPr="005B5C59" w:rsidRDefault="005B5C59" w:rsidP="005B5C59">
      <w:pPr>
        <w:rPr>
          <w:lang w:eastAsia="sk-SK"/>
        </w:rPr>
      </w:pPr>
    </w:p>
    <w:p w14:paraId="5657C6DB" w14:textId="4319C0A7" w:rsidR="007E3746" w:rsidRPr="00207ED9" w:rsidRDefault="0025504C" w:rsidP="000D1948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bookmarkStart w:id="98" w:name="_Toc528528176"/>
      <w:r>
        <w:rPr>
          <w:rFonts w:cs="Times New Roman"/>
          <w:szCs w:val="24"/>
        </w:rPr>
        <w:t>JÚL</w:t>
      </w:r>
    </w:p>
    <w:p w14:paraId="25E3A3BC" w14:textId="77777777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., vypracovanie správ z diagnostických vyšetrení.  Termín: priebežne. 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>.:  odborní zamestnanci.</w:t>
      </w:r>
    </w:p>
    <w:p w14:paraId="290D33D9" w14:textId="77777777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Čerpanie dovoleniek v súlade s harmonogramom.  </w:t>
      </w:r>
    </w:p>
    <w:p w14:paraId="7A8AC96B" w14:textId="77777777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EVUP –  kontrola OZ 1.oddelenia.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19EA" w14:textId="5B9A0EC2" w:rsidR="005B5C59" w:rsidRPr="005B5C59" w:rsidRDefault="005B5C59">
      <w:pPr>
        <w:pStyle w:val="Bezriadkovania"/>
        <w:numPr>
          <w:ilvl w:val="0"/>
          <w:numId w:val="40"/>
        </w:numPr>
        <w:spacing w:line="247" w:lineRule="auto"/>
        <w:contextualSpacing/>
        <w:rPr>
          <w:szCs w:val="24"/>
        </w:rPr>
      </w:pPr>
      <w:r w:rsidRPr="005B5C59">
        <w:rPr>
          <w:szCs w:val="24"/>
        </w:rPr>
        <w:t>Vypracovanie podkladov k správe  o činnosti  za  šk. rok 2024/25. Termín: do 31.08.20</w:t>
      </w:r>
      <w:r w:rsidRPr="0073587C">
        <w:rPr>
          <w:szCs w:val="24"/>
        </w:rPr>
        <w:t>2</w:t>
      </w:r>
      <w:r w:rsidR="0073587C" w:rsidRPr="0073587C">
        <w:rPr>
          <w:szCs w:val="24"/>
        </w:rPr>
        <w:t>5</w:t>
      </w:r>
      <w:r w:rsidRPr="005B5C59">
        <w:rPr>
          <w:szCs w:val="24"/>
        </w:rPr>
        <w:t xml:space="preserve">, </w:t>
      </w:r>
      <w:proofErr w:type="spellStart"/>
      <w:r w:rsidRPr="005B5C59">
        <w:rPr>
          <w:szCs w:val="24"/>
        </w:rPr>
        <w:t>Zodp</w:t>
      </w:r>
      <w:proofErr w:type="spellEnd"/>
      <w:r w:rsidRPr="005B5C59">
        <w:rPr>
          <w:szCs w:val="24"/>
        </w:rPr>
        <w:t xml:space="preserve">.: odborní zamestnanci a vedúca oddelenia  </w:t>
      </w:r>
    </w:p>
    <w:p w14:paraId="6A14EC37" w14:textId="4D75A5C9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Plán činnosti 1.oddelenia 2025/26,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Termínovník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  pre šk. rok 2025/26 za 1.oddelenie. Termín: august 20</w:t>
      </w:r>
      <w:r w:rsidRPr="0073587C">
        <w:rPr>
          <w:rFonts w:ascii="Times New Roman" w:hAnsi="Times New Roman" w:cs="Times New Roman"/>
          <w:sz w:val="24"/>
          <w:szCs w:val="24"/>
        </w:rPr>
        <w:t>2</w:t>
      </w:r>
      <w:r w:rsidR="0073587C" w:rsidRPr="0073587C">
        <w:rPr>
          <w:rFonts w:ascii="Times New Roman" w:hAnsi="Times New Roman" w:cs="Times New Roman"/>
          <w:sz w:val="24"/>
          <w:szCs w:val="24"/>
        </w:rPr>
        <w:t>5</w:t>
      </w:r>
      <w:r w:rsidRPr="005B5C5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.: vedúci oddelenia.  </w:t>
      </w:r>
    </w:p>
    <w:p w14:paraId="3FB6DB63" w14:textId="2B96A67A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Plán profesijného rozvoja na šk. rok 2025/26, Sumár absolvovaných vzdelávaní za šk. rok 2024/25. Termín: </w:t>
      </w:r>
      <w:r w:rsidRPr="0073587C">
        <w:rPr>
          <w:rFonts w:ascii="Times New Roman" w:hAnsi="Times New Roman" w:cs="Times New Roman"/>
          <w:sz w:val="24"/>
          <w:szCs w:val="24"/>
        </w:rPr>
        <w:t>pre</w:t>
      </w:r>
      <w:r w:rsidR="00924C75" w:rsidRPr="0073587C">
        <w:rPr>
          <w:rFonts w:ascii="Times New Roman" w:hAnsi="Times New Roman" w:cs="Times New Roman"/>
          <w:sz w:val="24"/>
          <w:szCs w:val="24"/>
        </w:rPr>
        <w:t>d</w:t>
      </w:r>
      <w:r w:rsidRPr="005B5C59">
        <w:rPr>
          <w:rFonts w:ascii="Times New Roman" w:hAnsi="Times New Roman" w:cs="Times New Roman"/>
          <w:sz w:val="24"/>
          <w:szCs w:val="24"/>
        </w:rPr>
        <w:t xml:space="preserve"> nástupom na súvislú dovolenku – najneskôr do konca júla 2025   </w:t>
      </w:r>
    </w:p>
    <w:p w14:paraId="650B43E6" w14:textId="4D7D5123" w:rsidR="005B5C59" w:rsidRPr="005B5C59" w:rsidRDefault="005B5C59">
      <w:pPr>
        <w:numPr>
          <w:ilvl w:val="0"/>
          <w:numId w:val="40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C59">
        <w:rPr>
          <w:rFonts w:ascii="Times New Roman" w:hAnsi="Times New Roman" w:cs="Times New Roman"/>
          <w:sz w:val="24"/>
          <w:szCs w:val="24"/>
        </w:rPr>
        <w:t xml:space="preserve">Kontrola a usmerňovanie práce OZ 1.oddelenie. Termín:  priebežne, </w:t>
      </w:r>
      <w:proofErr w:type="spellStart"/>
      <w:r w:rsidRPr="005B5C5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5B5C59">
        <w:rPr>
          <w:rFonts w:ascii="Times New Roman" w:hAnsi="Times New Roman" w:cs="Times New Roman"/>
          <w:sz w:val="24"/>
          <w:szCs w:val="24"/>
        </w:rPr>
        <w:t xml:space="preserve">.: vedúca oddelenia     </w:t>
      </w:r>
    </w:p>
    <w:p w14:paraId="5BE69095" w14:textId="77777777" w:rsidR="007E3746" w:rsidRPr="00207ED9" w:rsidRDefault="007E3746" w:rsidP="007E3746">
      <w:pPr>
        <w:spacing w:after="120" w:line="247" w:lineRule="auto"/>
        <w:ind w:left="227"/>
        <w:contextualSpacing/>
        <w:rPr>
          <w:rFonts w:ascii="Times New Roman" w:hAnsi="Times New Roman" w:cs="Times New Roman"/>
          <w:sz w:val="24"/>
          <w:szCs w:val="24"/>
        </w:rPr>
      </w:pPr>
    </w:p>
    <w:bookmarkEnd w:id="98"/>
    <w:p w14:paraId="018DF2CB" w14:textId="60C1204A" w:rsidR="007E3746" w:rsidRPr="000D1948" w:rsidRDefault="0025504C" w:rsidP="000D1948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AUGUST</w:t>
      </w:r>
    </w:p>
    <w:p w14:paraId="59F84381" w14:textId="77777777" w:rsidR="005B5C59" w:rsidRDefault="005B5C59">
      <w:pPr>
        <w:pStyle w:val="Bezriadkovania"/>
        <w:numPr>
          <w:ilvl w:val="0"/>
          <w:numId w:val="31"/>
        </w:numPr>
        <w:spacing w:line="247" w:lineRule="auto"/>
        <w:ind w:hanging="376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>.:  odborní zamestnanci.</w:t>
      </w:r>
    </w:p>
    <w:p w14:paraId="2442839B" w14:textId="77777777" w:rsidR="005B5C59" w:rsidRDefault="005B5C59">
      <w:pPr>
        <w:pStyle w:val="Bezriadkovania"/>
        <w:numPr>
          <w:ilvl w:val="0"/>
          <w:numId w:val="31"/>
        </w:numPr>
        <w:spacing w:line="247" w:lineRule="auto"/>
        <w:ind w:hanging="376"/>
        <w:contextualSpacing/>
      </w:pPr>
      <w:r>
        <w:t xml:space="preserve">Čerpanie dovoleniek v súlade s harmonogramom.  </w:t>
      </w:r>
    </w:p>
    <w:p w14:paraId="26BF9FAF" w14:textId="77777777" w:rsidR="005B5C59" w:rsidRDefault="005B5C59">
      <w:pPr>
        <w:pStyle w:val="Bezriadkovania"/>
        <w:numPr>
          <w:ilvl w:val="0"/>
          <w:numId w:val="31"/>
        </w:numPr>
        <w:spacing w:line="247" w:lineRule="auto"/>
        <w:ind w:hanging="376"/>
        <w:contextualSpacing/>
      </w:pPr>
      <w:r>
        <w:t xml:space="preserve">EVUP –   nahadzovanie činností. Termín do 25.08.2025, </w:t>
      </w:r>
      <w:proofErr w:type="spellStart"/>
      <w:r>
        <w:t>zodp</w:t>
      </w:r>
      <w:proofErr w:type="spellEnd"/>
      <w:r>
        <w:t xml:space="preserve">.: OZ a vedúca oddelenia </w:t>
      </w:r>
    </w:p>
    <w:p w14:paraId="205DD644" w14:textId="233F1DC9" w:rsidR="005B5C59" w:rsidRDefault="005B5C59">
      <w:pPr>
        <w:pStyle w:val="Bezriadkovania"/>
        <w:numPr>
          <w:ilvl w:val="0"/>
          <w:numId w:val="31"/>
        </w:numPr>
        <w:spacing w:line="247" w:lineRule="auto"/>
        <w:ind w:hanging="376"/>
        <w:contextualSpacing/>
      </w:pPr>
      <w:r>
        <w:t>Komplexná kontrola EVUP a odstraňovanie zistených nedostatkov. Termín:</w:t>
      </w:r>
      <w:r w:rsidR="00924C75">
        <w:t xml:space="preserve"> </w:t>
      </w:r>
      <w:r>
        <w:t>31.08.20</w:t>
      </w:r>
      <w:r w:rsidRPr="006C511C">
        <w:t>2</w:t>
      </w:r>
      <w:r w:rsidR="0073587C" w:rsidRPr="006C511C">
        <w:t>5</w:t>
      </w:r>
      <w:r>
        <w:t>.</w:t>
      </w:r>
    </w:p>
    <w:p w14:paraId="4AF1B270" w14:textId="77777777" w:rsidR="005B5C59" w:rsidRPr="00F84A4B" w:rsidRDefault="005B5C59">
      <w:pPr>
        <w:pStyle w:val="Bezriadkovania"/>
        <w:numPr>
          <w:ilvl w:val="0"/>
          <w:numId w:val="31"/>
        </w:numPr>
        <w:spacing w:line="247" w:lineRule="auto"/>
        <w:ind w:hanging="376"/>
        <w:contextualSpacing/>
      </w:pPr>
      <w:r>
        <w:t xml:space="preserve">Kontrola a usmerňovanie práce OZ 1.oddelenie.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414C180F" w14:textId="6A243D4F" w:rsidR="007E3746" w:rsidRDefault="007E3746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  <w:r w:rsidRPr="00207ED9">
        <w:rPr>
          <w:szCs w:val="24"/>
        </w:rPr>
        <w:t xml:space="preserve">     </w:t>
      </w:r>
    </w:p>
    <w:p w14:paraId="5102FFB6" w14:textId="77777777" w:rsidR="0025504C" w:rsidRPr="00207ED9" w:rsidRDefault="0025504C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72339BB1" w14:textId="218B0580" w:rsidR="00C03349" w:rsidRPr="007E7829" w:rsidRDefault="00C03349" w:rsidP="004D1A0C">
      <w:pPr>
        <w:pStyle w:val="Nadpis2"/>
        <w:numPr>
          <w:ilvl w:val="0"/>
          <w:numId w:val="45"/>
        </w:numPr>
        <w:rPr>
          <w:rStyle w:val="Hypertextovprepojenie"/>
        </w:rPr>
      </w:pPr>
      <w:bookmarkStart w:id="99" w:name="_5._Plán_práce"/>
      <w:bookmarkEnd w:id="99"/>
      <w:r w:rsidRPr="007E7829">
        <w:rPr>
          <w:rStyle w:val="Hypertextovprepojenie"/>
        </w:rPr>
        <w:t>Plán práce Oddelenia poradenstva v osobnostnom a vzdelávacom vývine</w:t>
      </w:r>
      <w:r w:rsidR="00BE3E28" w:rsidRPr="007E7829">
        <w:rPr>
          <w:rStyle w:val="Hypertextovprepojenie"/>
        </w:rPr>
        <w:t xml:space="preserve"> </w:t>
      </w:r>
      <w:r w:rsidRPr="007E7829">
        <w:rPr>
          <w:rStyle w:val="Hypertextovprepojenie"/>
        </w:rPr>
        <w:t>pre starší školský vek, SŠ a VŠ na školský rok 202</w:t>
      </w:r>
      <w:r w:rsidR="005B5C59">
        <w:rPr>
          <w:rStyle w:val="Hypertextovprepojenie"/>
        </w:rPr>
        <w:t>4</w:t>
      </w:r>
      <w:r w:rsidRPr="007E7829">
        <w:rPr>
          <w:rStyle w:val="Hypertextovprepojenie"/>
        </w:rPr>
        <w:t>/2</w:t>
      </w:r>
      <w:r w:rsidR="005B5C59">
        <w:rPr>
          <w:rStyle w:val="Hypertextovprepojenie"/>
        </w:rPr>
        <w:t>5</w:t>
      </w:r>
    </w:p>
    <w:p w14:paraId="60B059D5" w14:textId="77777777" w:rsidR="00BE3E28" w:rsidRPr="007E7829" w:rsidRDefault="00BE3E28" w:rsidP="000E0AFD">
      <w:pPr>
        <w:spacing w:line="240" w:lineRule="auto"/>
        <w:ind w:left="142" w:hanging="283"/>
        <w:contextualSpacing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BFDCE18" w14:textId="77777777" w:rsidR="00C03349" w:rsidRPr="007E7829" w:rsidRDefault="00C03349" w:rsidP="00BB06B1">
      <w:pPr>
        <w:spacing w:line="240" w:lineRule="auto"/>
        <w:contextualSpacing/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 xml:space="preserve">Mgr. Lucia </w:t>
      </w:r>
      <w:proofErr w:type="spellStart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 xml:space="preserve"> (vedúca oddelenia)</w:t>
      </w:r>
    </w:p>
    <w:p w14:paraId="703FA938" w14:textId="77777777" w:rsidR="00BB06B1" w:rsidRPr="007E7829" w:rsidRDefault="00BB06B1" w:rsidP="00BB06B1">
      <w:pPr>
        <w:spacing w:line="240" w:lineRule="auto"/>
        <w:contextualSpacing/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</w:p>
    <w:p w14:paraId="2AF047D4" w14:textId="228CC82C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633435FD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spracovanie a vyhodnotenie činnosti oddelenia za školský rok 2023/24 formou písomnej správy </w:t>
      </w:r>
    </w:p>
    <w:p w14:paraId="65081070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kontrola údajov v systéme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016B7740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nadväzovanie kontaktu so ZŠ a SŠ okresu Trenčín – zaslanie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Termínovníka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 aktivít, Katalógu preventívnych činností a možnosti ďalšieho využívania webovej a facebookovej stránky CPP </w:t>
      </w:r>
    </w:p>
    <w:p w14:paraId="12CA8E92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odborné vyšetrenia žiakov so ŠVVP k Testovaniu 9, k maturitnej skúške, k oslobodeniu od klasifikácie z cudzieho jazyka</w:t>
      </w:r>
    </w:p>
    <w:p w14:paraId="7FCC32FB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lastRenderedPageBreak/>
        <w:t xml:space="preserve">diagnostika, poradenstvo,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57CCB883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63CF5C6B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realizácia adaptačného dňa </w:t>
      </w:r>
      <w:r w:rsidRPr="00747EC3">
        <w:rPr>
          <w:rFonts w:ascii="Times New Roman" w:eastAsia="Liberation Serif" w:hAnsi="Times New Roman" w:cs="Times New Roman"/>
          <w:sz w:val="24"/>
          <w:szCs w:val="24"/>
        </w:rPr>
        <w:t>„</w:t>
      </w:r>
      <w:r w:rsidRPr="00747EC3">
        <w:rPr>
          <w:rFonts w:ascii="Times New Roman" w:hAnsi="Times New Roman" w:cs="Times New Roman"/>
          <w:sz w:val="24"/>
          <w:szCs w:val="24"/>
        </w:rPr>
        <w:t>Sme prváci na strednej” podľa požiadaviek SŠ</w:t>
      </w:r>
    </w:p>
    <w:p w14:paraId="2519651E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porada riaditeľov ZŠ okresu Trenčín</w:t>
      </w:r>
    </w:p>
    <w:p w14:paraId="5A48E71F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porada (začínajúcich) výchovných a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 poradcov ZŠ okresu Trenčín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39D76515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_DdeLink__556_3835571146"/>
      <w:r w:rsidRPr="00747EC3">
        <w:rPr>
          <w:rFonts w:ascii="Times New Roman" w:hAnsi="Times New Roman" w:cs="Times New Roman"/>
          <w:sz w:val="24"/>
          <w:szCs w:val="24"/>
        </w:rPr>
        <w:t>porada špeciálnych pedagógov CPP Trenčianskeho kraja</w:t>
      </w:r>
      <w:bookmarkEnd w:id="100"/>
    </w:p>
    <w:p w14:paraId="174DA1C9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EC3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 poradenstvo: spolupráca s Nár. kariérnym centrom: Kam na VŠ?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1844569E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EC3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 poradenstvo: spolupráca so ŠIOV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10BBA087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090A0635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609CC457" w14:textId="77777777" w:rsidR="00AE104F" w:rsidRPr="00747EC3" w:rsidRDefault="00AE1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plánovanie vzdelávacích aktivít a profesijného rozvoja zamestnancov</w:t>
      </w:r>
    </w:p>
    <w:p w14:paraId="698090C2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3437998" w14:textId="684FFDAD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OKTÓBER</w:t>
      </w:r>
    </w:p>
    <w:p w14:paraId="0C13BA1B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6BD767FC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41BD2802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10B49924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porada koordinátorov prevencie, sociálnych pedagógov a školských psychológov ZŠ a SŠ okresu Trenčín (zodpovedá: Mgr. Pribusová)</w:t>
      </w:r>
    </w:p>
    <w:p w14:paraId="7B63A755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39175CFE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50575284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__DdeLink__446_472274245"/>
      <w:bookmarkEnd w:id="101"/>
      <w:r w:rsidRPr="00747EC3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41056E6A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0869B7E5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5AC0886F" w14:textId="77777777" w:rsidR="00AE104F" w:rsidRPr="00747EC3" w:rsidRDefault="00AE1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__DdeLink__3936_202540287"/>
      <w:r w:rsidRPr="00747EC3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Evupp</w:t>
      </w:r>
      <w:bookmarkEnd w:id="102"/>
      <w:proofErr w:type="spellEnd"/>
    </w:p>
    <w:p w14:paraId="280F14A6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597F2AD" w14:textId="23ABAEED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NOVEMBER</w:t>
      </w:r>
    </w:p>
    <w:p w14:paraId="1D354DE6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20FA28FA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3802D00B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5EF40BF0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537ADD23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2B827796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porada pedagogických asistentov ZŠ a SŠ okresu Trenčín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Uhliariková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4732703C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75089738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EC3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659E2EFC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Stredoškolák – Hrdina remesla: spoluorganizovanie výstavy s TSK a KCVČ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007D6C44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hodnotenie pracovného výkonu zamestnancov oddelenia za rok 2024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66AF23B3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lastRenderedPageBreak/>
        <w:t xml:space="preserve">účasť na konferencii: </w:t>
      </w:r>
      <w:r w:rsidRPr="00747EC3">
        <w:rPr>
          <w:rFonts w:ascii="Times New Roman" w:eastAsia="Liberation Serif" w:hAnsi="Times New Roman" w:cs="Times New Roman"/>
          <w:sz w:val="24"/>
          <w:szCs w:val="24"/>
        </w:rPr>
        <w:t>„</w:t>
      </w:r>
      <w:r w:rsidRPr="00747EC3">
        <w:rPr>
          <w:rFonts w:ascii="Times New Roman" w:hAnsi="Times New Roman" w:cs="Times New Roman"/>
          <w:sz w:val="24"/>
          <w:szCs w:val="24"/>
        </w:rPr>
        <w:t>Chráňme ženy a deti pred násilím”, ÚPSVaR Trenčín</w:t>
      </w:r>
    </w:p>
    <w:p w14:paraId="67F9704E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47EC3">
        <w:rPr>
          <w:rFonts w:ascii="Times New Roman" w:hAnsi="Times New Roman" w:cs="Times New Roman"/>
          <w:sz w:val="24"/>
          <w:szCs w:val="24"/>
        </w:rPr>
        <w:t>)</w:t>
      </w:r>
    </w:p>
    <w:p w14:paraId="67564350" w14:textId="77777777" w:rsidR="00AE104F" w:rsidRPr="00747EC3" w:rsidRDefault="00AE1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47EC3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468F69CC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80C0211" w14:textId="3B1501AD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DECEMBER</w:t>
      </w:r>
    </w:p>
    <w:p w14:paraId="1FD39188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1282C867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3E4EE186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poradcov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732E9DCE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5E68D6A7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76FFB761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4B2B07F6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4CDD4ECB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6124A733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562F271E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69FC90B3" w14:textId="77777777" w:rsidR="00AE104F" w:rsidRPr="00AA6CBF" w:rsidRDefault="00AE1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F7FBE8D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2BDE0EB" w14:textId="7F488EFA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JANUÁR</w:t>
      </w:r>
    </w:p>
    <w:p w14:paraId="762515E4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07C5BF72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484E3661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7B890964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33A3F95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7CA61383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0A47875F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riešenie individuálnych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prípradov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školského zlyhávania žiakov vzhľadom na polročnú klasifikáciu</w:t>
      </w:r>
    </w:p>
    <w:p w14:paraId="752107DF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0F37F757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poradenstvo na SŠ: diagnostika a interpretácia výsledkov </w:t>
      </w:r>
    </w:p>
    <w:p w14:paraId="71188BDC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ročné plánovanie dovoleniek, </w:t>
      </w:r>
    </w:p>
    <w:p w14:paraId="55BA6D28" w14:textId="77777777" w:rsidR="00AE104F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22CD2780" w14:textId="6BFA89A5" w:rsidR="00BE3E28" w:rsidRPr="00AA6CBF" w:rsidRDefault="00AE104F">
      <w:pPr>
        <w:numPr>
          <w:ilvl w:val="0"/>
          <w:numId w:val="1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5087B9C" w14:textId="77777777" w:rsidR="00AE104F" w:rsidRDefault="00AE104F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</w:p>
    <w:p w14:paraId="6D0066ED" w14:textId="6DD87B8B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FEBRUÁR</w:t>
      </w:r>
    </w:p>
    <w:p w14:paraId="3F7ABCE0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62ACB32B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166251A4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metodikov pre výchovné poradenstvo CPP Trenčianskeho kraja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4E2ABF6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lastRenderedPageBreak/>
        <w:t>porada koordinátorov prevencie, sociálnych pedagógov a školských psychológov ZŠ a SŠ okresu Trenčín (zodpovedá: Mgr. Pribusová)</w:t>
      </w:r>
    </w:p>
    <w:p w14:paraId="16EBDCBA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717F95AC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469DD9FA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30C01447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3D6B412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6EC6ECEE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607C50DC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1C36DF11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00184C2C" w14:textId="77777777" w:rsidR="00AE104F" w:rsidRPr="00AA6CBF" w:rsidRDefault="00AE10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65267A05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023FE64" w14:textId="3D8A0A80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MAREC</w:t>
      </w:r>
    </w:p>
    <w:p w14:paraId="5887E515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706C3363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01FC583A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48D154E7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21B305BA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pedagogických asistentov ZŠ a SŠ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Uhliariková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6BEF78F3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poradcov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CFFEDF3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61585DDD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1615D848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F16F255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0E5B9F38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sumarizovanie požiadaviek na realizovanie psychologických vyšetrení v rámci prijímacích skúšok do bilingválnych a športových škôl</w:t>
      </w:r>
    </w:p>
    <w:p w14:paraId="6BF7CFE1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1CEECED8" w14:textId="77777777" w:rsidR="00AE104F" w:rsidRPr="00AA6CBF" w:rsidRDefault="00AE104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7ACA8467" w14:textId="77777777" w:rsidR="00F1276D" w:rsidRPr="007E7829" w:rsidRDefault="00F1276D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652ED93" w14:textId="36DA9673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APR</w:t>
      </w:r>
      <w:r w:rsidR="003E6560"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ÍL</w:t>
      </w:r>
    </w:p>
    <w:p w14:paraId="39958793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387ED2EB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746E43E8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45300082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špeciálnych pedagógov ZŠ, SŠ okresu Trenčín</w:t>
      </w:r>
    </w:p>
    <w:p w14:paraId="5D906459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0766A478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07C045EC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7647164B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lastRenderedPageBreak/>
        <w:t>individuálne vyšetrenia školskej spôsobilosti – spolupráca s oddelením mladšieho školského veku</w:t>
      </w:r>
    </w:p>
    <w:p w14:paraId="202F37DB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riešenie individuálnych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prípradov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školského zlyhávania žiakov vzhľadom na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trištvrteročnú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klasifikáciu s rizikom reparátu</w:t>
      </w:r>
    </w:p>
    <w:p w14:paraId="4E7E82BB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666A2649" w14:textId="77777777" w:rsidR="00D547CC" w:rsidRPr="00AA6CBF" w:rsidRDefault="00D547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5A984B48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F8CF31B" w14:textId="63D069FC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MÁJ</w:t>
      </w:r>
    </w:p>
    <w:p w14:paraId="7592B04C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17823EC2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rediagnostika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individuálnych klientov</w:t>
      </w:r>
    </w:p>
    <w:p w14:paraId="7AAE68B9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vypracovanie správ k pedagogickým asistentom žiakov so ŠVVP</w:t>
      </w:r>
    </w:p>
    <w:p w14:paraId="0FF46FA8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2F6C299E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participácia na prijímacích skúškach, realizovanie a vyhodnotenie psychologických vyšetrení uchádzačov o štúdium na stredných školách vyžadujúcich overovanie špecifického nadania</w:t>
      </w:r>
    </w:p>
    <w:p w14:paraId="638564F8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individuálne vyšetrenia školskej spôsobilosti – spolupráca s oddelením mladšieho školského veku</w:t>
      </w:r>
    </w:p>
    <w:p w14:paraId="0F7F5E61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24547260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56B49D1F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69FC9CB4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1B149B8E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00A05B39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porada metodikov pre výchovné poradenstvo CPP Trenčianskeho kraja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Filín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22D85BDF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61493C66" w14:textId="77777777" w:rsidR="00D547CC" w:rsidRPr="00AA6CBF" w:rsidRDefault="00D547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369AA7A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7BDC0B8" w14:textId="555B3ACA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JÚN</w:t>
      </w:r>
    </w:p>
    <w:p w14:paraId="62FEEF3F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692D40A4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preventívne aktivity podľa požiadaviek škôl (zodpovedá Mgr. Hrčková)</w:t>
      </w:r>
    </w:p>
    <w:p w14:paraId="0815BDFB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individuálne vyšetrenia školskej spôsobilosti, výnimočné prijatie na plnenie povinnej školskej dochádzky – spolupráca s oddelením mladšieho školského veku</w:t>
      </w:r>
    </w:p>
    <w:p w14:paraId="4525F6F6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porada koordinátorov prevencie, sociálnych pedagógov a školských psychológov ZŠ a SŠ okresu Trenčín (zodpovedá: Mgr. Pribusová)</w:t>
      </w:r>
    </w:p>
    <w:p w14:paraId="5C801EB8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3A277381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1686DC9B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uzatváranie individuálnych prípadov, ukončenie dlhodobých poradenstiev, terapií a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reedukácií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 xml:space="preserve"> klientov a ich rodičov</w:t>
      </w:r>
    </w:p>
    <w:p w14:paraId="4EC9D763" w14:textId="77777777" w:rsidR="00D547CC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AA6CBF">
        <w:rPr>
          <w:rFonts w:ascii="Times New Roman" w:hAnsi="Times New Roman" w:cs="Times New Roman"/>
          <w:sz w:val="24"/>
          <w:szCs w:val="24"/>
        </w:rPr>
        <w:t>)</w:t>
      </w:r>
    </w:p>
    <w:p w14:paraId="15339307" w14:textId="3058C9D5" w:rsidR="00C03349" w:rsidRPr="00AA6CBF" w:rsidRDefault="00D547CC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A6CBF">
        <w:rPr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AA6CBF">
        <w:rPr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46EAA28D" w14:textId="77777777" w:rsidR="00D547CC" w:rsidRDefault="00D547C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</w:p>
    <w:p w14:paraId="06958163" w14:textId="77777777" w:rsidR="00971153" w:rsidRDefault="00971153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</w:p>
    <w:p w14:paraId="769C38A0" w14:textId="25F86FED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lastRenderedPageBreak/>
        <w:t>JÚL, AUGUST</w:t>
      </w:r>
    </w:p>
    <w:p w14:paraId="62353E18" w14:textId="77777777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poskytovanie odborných služieb podľa potrieb a požiadaviek klientov a ich rodičov počas školských prázdnin</w:t>
      </w:r>
    </w:p>
    <w:p w14:paraId="2F9C152F" w14:textId="77777777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rozpis služieb, čerpanie letných dovoleniek</w:t>
      </w:r>
    </w:p>
    <w:p w14:paraId="11E56639" w14:textId="107DCBCB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príprava podkladov pre záverečnú správu o činnosti oddelenia za rok 202</w:t>
      </w:r>
      <w:r w:rsidR="00D547CC">
        <w:rPr>
          <w:rStyle w:val="Hypertextovprepojenie"/>
          <w:rFonts w:ascii="Times New Roman" w:hAnsi="Times New Roman" w:cs="Times New Roman"/>
          <w:sz w:val="24"/>
          <w:szCs w:val="24"/>
        </w:rPr>
        <w:t>4</w:t>
      </w: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/2</w:t>
      </w:r>
      <w:r w:rsidR="00D547CC">
        <w:rPr>
          <w:rStyle w:val="Hypertextovprepojenie"/>
          <w:rFonts w:ascii="Times New Roman" w:hAnsi="Times New Roman" w:cs="Times New Roman"/>
          <w:sz w:val="24"/>
          <w:szCs w:val="24"/>
        </w:rPr>
        <w:t>5</w:t>
      </w:r>
    </w:p>
    <w:p w14:paraId="288F4A63" w14:textId="77777777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návrhy na doplnenie odborných aktivít pre nový školský rok, aktualizácia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Termínovníka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Katalógu preventívnych aktivít a web stránky</w:t>
      </w:r>
    </w:p>
    <w:p w14:paraId="1C257BDA" w14:textId="77777777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50D2366" w14:textId="77777777" w:rsidR="00C03349" w:rsidRPr="007E7829" w:rsidRDefault="00C03349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ukončenie nahrávania a záverečná kontrola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4B443936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353BAC4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138CE9C" w14:textId="5B7B7D12" w:rsidR="00C03349" w:rsidRPr="007E7829" w:rsidRDefault="00FD0560" w:rsidP="003A7586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   </w:t>
      </w:r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Termíny porád sú v súlade s </w:t>
      </w:r>
      <w:proofErr w:type="spellStart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Termínovníkom</w:t>
      </w:r>
      <w:proofErr w:type="spellEnd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aktivít, ktorý je zverejnený na </w:t>
      </w:r>
      <w:hyperlink r:id="rId98" w:history="1">
        <w:r w:rsidR="00C03349" w:rsidRPr="00D547CC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u w:val="single"/>
          </w:rPr>
          <w:t>www.cpptn.sk</w:t>
        </w:r>
      </w:hyperlink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0A81FDB8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2A55057" w14:textId="76EEB709" w:rsidR="009D68DE" w:rsidRPr="00BA042E" w:rsidRDefault="009D68DE" w:rsidP="004D1A0C">
      <w:pPr>
        <w:pStyle w:val="Nadpis2"/>
        <w:numPr>
          <w:ilvl w:val="0"/>
          <w:numId w:val="45"/>
        </w:numPr>
        <w:rPr>
          <w:rStyle w:val="Hypertextovprepojenie"/>
        </w:rPr>
      </w:pPr>
      <w:bookmarkStart w:id="103" w:name="_6.__Plán"/>
      <w:bookmarkEnd w:id="103"/>
      <w:r w:rsidRPr="00BA042E">
        <w:rPr>
          <w:rStyle w:val="Hypertextovprepojenie"/>
        </w:rPr>
        <w:t>Plán práce Oddelenia poradenstva pre deti so zdravotným znevýhodnením a zdravotným postihnutím na školský rok 202</w:t>
      </w:r>
      <w:r w:rsidR="0014545B">
        <w:rPr>
          <w:rStyle w:val="Hypertextovprepojenie"/>
        </w:rPr>
        <w:t>4</w:t>
      </w:r>
      <w:r w:rsidRPr="00BA042E">
        <w:rPr>
          <w:rStyle w:val="Hypertextovprepojenie"/>
        </w:rPr>
        <w:t>/2</w:t>
      </w:r>
      <w:r w:rsidR="0014545B">
        <w:rPr>
          <w:rStyle w:val="Hypertextovprepojenie"/>
        </w:rPr>
        <w:t>5</w:t>
      </w:r>
    </w:p>
    <w:p w14:paraId="1500140E" w14:textId="77777777" w:rsidR="009D68DE" w:rsidRPr="007E7829" w:rsidRDefault="009D68DE" w:rsidP="00BB06B1">
      <w:pPr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Mgr. Blažena Hoferiková, PhD (vedúca oddelenia)</w:t>
      </w:r>
    </w:p>
    <w:p w14:paraId="788EC692" w14:textId="270CE6F1" w:rsidR="009D68DE" w:rsidRPr="007E7829" w:rsidRDefault="003E6560" w:rsidP="009D68DE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456F06A4" w14:textId="77777777" w:rsidR="00C4455C" w:rsidRPr="00C4455C" w:rsidRDefault="00C445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Spracovanie a vyhodnotenie činnosti oddelenia za školský rok 2023/24 formou písomnej správy.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vedúca oddelenia</w:t>
      </w:r>
      <w:r w:rsidRPr="00C445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5E8D08" w14:textId="77777777" w:rsidR="00C4455C" w:rsidRPr="00C4455C" w:rsidRDefault="00C4455C">
      <w:pPr>
        <w:pStyle w:val="Odsekzoznamu"/>
        <w:numPr>
          <w:ilvl w:val="0"/>
          <w:numId w:val="43"/>
        </w:numPr>
        <w:spacing w:after="0"/>
        <w:ind w:right="0"/>
        <w:rPr>
          <w:szCs w:val="24"/>
        </w:rPr>
      </w:pPr>
      <w:r w:rsidRPr="00C4455C">
        <w:rPr>
          <w:szCs w:val="24"/>
        </w:rPr>
        <w:t xml:space="preserve">Kontrola  a doplnenie údajov v systéme </w:t>
      </w:r>
      <w:proofErr w:type="spellStart"/>
      <w:r w:rsidRPr="00C4455C">
        <w:rPr>
          <w:szCs w:val="24"/>
        </w:rPr>
        <w:t>Evupp</w:t>
      </w:r>
      <w:proofErr w:type="spellEnd"/>
      <w:r w:rsidRPr="00C4455C">
        <w:rPr>
          <w:szCs w:val="24"/>
        </w:rPr>
        <w:t xml:space="preserve">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</w:t>
      </w:r>
      <w:r w:rsidRPr="00C4455C">
        <w:rPr>
          <w:szCs w:val="24"/>
        </w:rPr>
        <w:t xml:space="preserve">  </w:t>
      </w:r>
    </w:p>
    <w:p w14:paraId="7955425F" w14:textId="77777777" w:rsidR="00C4455C" w:rsidRPr="00C4455C" w:rsidRDefault="00C4455C">
      <w:pPr>
        <w:pStyle w:val="Odsekzoznamu"/>
        <w:numPr>
          <w:ilvl w:val="0"/>
          <w:numId w:val="43"/>
        </w:numPr>
        <w:spacing w:after="0"/>
        <w:ind w:right="0"/>
        <w:rPr>
          <w:szCs w:val="24"/>
        </w:rPr>
      </w:pPr>
      <w:r w:rsidRPr="00C4455C">
        <w:rPr>
          <w:szCs w:val="24"/>
        </w:rPr>
        <w:t xml:space="preserve">Individuálna psychologická a špeciálnopedagogická diagnostika detí a žiakov  </w:t>
      </w:r>
      <w:r w:rsidRPr="00C4455C">
        <w:rPr>
          <w:szCs w:val="24"/>
        </w:rPr>
        <w:br/>
        <w:t xml:space="preserve">so ŠVVP - návrhy na  podporné opatrenia  v MŠ, ZŠ a SŠ, ŠMŠ, ŠZŠ.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</w:t>
      </w:r>
      <w:r w:rsidRPr="00C4455C">
        <w:rPr>
          <w:szCs w:val="24"/>
        </w:rPr>
        <w:t xml:space="preserve">  </w:t>
      </w:r>
    </w:p>
    <w:p w14:paraId="56E027E1" w14:textId="77777777" w:rsidR="00C4455C" w:rsidRPr="00C4455C" w:rsidRDefault="00C4455C">
      <w:pPr>
        <w:pStyle w:val="Odsekzoznamu"/>
        <w:numPr>
          <w:ilvl w:val="0"/>
          <w:numId w:val="43"/>
        </w:numPr>
        <w:spacing w:after="0"/>
        <w:ind w:right="0"/>
        <w:rPr>
          <w:szCs w:val="24"/>
        </w:rPr>
      </w:pPr>
      <w:r w:rsidRPr="00C4455C">
        <w:rPr>
          <w:szCs w:val="24"/>
        </w:rPr>
        <w:t xml:space="preserve">Individuálne konzultácie so školami smerom k úprave dochádzky žiakov so ŠVVP, vypracovávanie návrhov na úpravu dochádzky.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</w:t>
      </w:r>
      <w:r w:rsidRPr="00C4455C">
        <w:rPr>
          <w:szCs w:val="24"/>
        </w:rPr>
        <w:t xml:space="preserve">  </w:t>
      </w:r>
    </w:p>
    <w:p w14:paraId="7066B5D5" w14:textId="77777777" w:rsidR="00C4455C" w:rsidRPr="00C4455C" w:rsidRDefault="00C4455C">
      <w:pPr>
        <w:pStyle w:val="Bezriadkovania"/>
        <w:numPr>
          <w:ilvl w:val="0"/>
          <w:numId w:val="43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>Vypracovanie správ z diagnostického vyšetrenia</w:t>
      </w:r>
      <w:r w:rsidRPr="00C4455C">
        <w:rPr>
          <w:i/>
          <w:iCs/>
          <w:szCs w:val="24"/>
        </w:rPr>
        <w:t xml:space="preserve">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  </w:t>
      </w:r>
    </w:p>
    <w:p w14:paraId="2F5A9714" w14:textId="77777777" w:rsidR="00C4455C" w:rsidRPr="00C4455C" w:rsidRDefault="00C4455C">
      <w:pPr>
        <w:pStyle w:val="Bezriadkovania"/>
        <w:numPr>
          <w:ilvl w:val="0"/>
          <w:numId w:val="43"/>
        </w:numPr>
        <w:spacing w:after="0"/>
        <w:ind w:left="714" w:hanging="357"/>
        <w:contextualSpacing/>
        <w:rPr>
          <w:szCs w:val="24"/>
        </w:rPr>
      </w:pPr>
      <w:r w:rsidRPr="00C4455C">
        <w:rPr>
          <w:szCs w:val="24"/>
        </w:rPr>
        <w:t xml:space="preserve">Plánovanie   klientov  na reedukačné cvičenia (RC)  a psychologické vedenie (PV)  pre šk. rok 2024/25, plánovanie realizácie stimulačných programov (SP) pre deti so ZZ.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</w:t>
      </w:r>
      <w:r w:rsidRPr="00C4455C">
        <w:rPr>
          <w:szCs w:val="24"/>
        </w:rPr>
        <w:t xml:space="preserve">  </w:t>
      </w:r>
    </w:p>
    <w:p w14:paraId="4162A6EB" w14:textId="77777777" w:rsidR="00C4455C" w:rsidRPr="00C4455C" w:rsidRDefault="00C4455C">
      <w:pPr>
        <w:pStyle w:val="Bezriadkovania"/>
        <w:numPr>
          <w:ilvl w:val="0"/>
          <w:numId w:val="43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Obsahová náplň  pracovných stretnutí ŠP CPP a ŠCPP  Trenčianskeho kraja a ŠŠP  pedagógov okresu Trenčín v októbri 2024 – spolupráca s Erikou </w:t>
      </w:r>
      <w:proofErr w:type="spellStart"/>
      <w:r w:rsidRPr="00C4455C">
        <w:rPr>
          <w:szCs w:val="24"/>
        </w:rPr>
        <w:t>Pribusovou</w:t>
      </w:r>
      <w:proofErr w:type="spellEnd"/>
      <w:r w:rsidRPr="00C4455C">
        <w:rPr>
          <w:szCs w:val="24"/>
        </w:rPr>
        <w:t xml:space="preserve">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</w:p>
    <w:p w14:paraId="00AA583F" w14:textId="77777777" w:rsidR="00C4455C" w:rsidRPr="00C4455C" w:rsidRDefault="00C4455C">
      <w:pPr>
        <w:pStyle w:val="Bezriadkovania"/>
        <w:numPr>
          <w:ilvl w:val="0"/>
          <w:numId w:val="43"/>
        </w:numPr>
        <w:spacing w:after="0" w:line="247" w:lineRule="auto"/>
        <w:ind w:left="714" w:hanging="357"/>
        <w:contextualSpacing/>
        <w:rPr>
          <w:szCs w:val="24"/>
        </w:rPr>
      </w:pPr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22081852" w14:textId="77777777" w:rsidR="00C4455C" w:rsidRPr="00C4455C" w:rsidRDefault="00C445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Porada špeciálnych pedagógov CPP Trenčianskeho kraja.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vedúca oddelenia</w:t>
      </w:r>
      <w:r w:rsidRPr="00C445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9B471" w14:textId="77777777" w:rsidR="00C4455C" w:rsidRPr="00C4455C" w:rsidRDefault="00C4455C">
      <w:pPr>
        <w:pStyle w:val="Bezriadkovania"/>
        <w:numPr>
          <w:ilvl w:val="0"/>
          <w:numId w:val="43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Kontrola a usmerňovanie práce OZ 3.oddelenia.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  <w:r w:rsidRPr="00C4455C">
        <w:rPr>
          <w:szCs w:val="24"/>
        </w:rPr>
        <w:t xml:space="preserve">  </w:t>
      </w:r>
    </w:p>
    <w:p w14:paraId="3FF37CB1" w14:textId="5FB0B1C2" w:rsidR="009D68DE" w:rsidRPr="00C4455C" w:rsidRDefault="00C4455C">
      <w:pPr>
        <w:pStyle w:val="Bezriadkovania"/>
        <w:numPr>
          <w:ilvl w:val="0"/>
          <w:numId w:val="43"/>
        </w:numPr>
        <w:spacing w:after="0"/>
        <w:contextualSpacing/>
        <w:rPr>
          <w:rStyle w:val="Hypertextovprepojenie"/>
          <w:szCs w:val="24"/>
        </w:rPr>
      </w:pPr>
      <w:r w:rsidRPr="00C4455C">
        <w:rPr>
          <w:szCs w:val="24"/>
        </w:rPr>
        <w:t>EVUPP – priebežné nahrávanie údajov</w:t>
      </w:r>
      <w:r w:rsidRPr="00C4455C">
        <w:rPr>
          <w:i/>
          <w:iCs/>
          <w:szCs w:val="24"/>
        </w:rPr>
        <w:t xml:space="preserve">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: OZ </w:t>
      </w:r>
    </w:p>
    <w:p w14:paraId="7B0374D4" w14:textId="77777777" w:rsidR="009D68DE" w:rsidRPr="007E7829" w:rsidRDefault="009D68DE" w:rsidP="004F01FF">
      <w:pPr>
        <w:pStyle w:val="Bezriadkovania"/>
        <w:numPr>
          <w:ilvl w:val="0"/>
          <w:numId w:val="0"/>
        </w:numPr>
        <w:spacing w:after="0"/>
        <w:ind w:left="720"/>
        <w:contextualSpacing/>
        <w:rPr>
          <w:rStyle w:val="Hypertextovprepojenie"/>
          <w:szCs w:val="24"/>
        </w:rPr>
      </w:pPr>
    </w:p>
    <w:p w14:paraId="4EA5E3BF" w14:textId="135F8ABA" w:rsidR="009D68DE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85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OKTÓBER</w:t>
      </w:r>
    </w:p>
    <w:p w14:paraId="35270C27" w14:textId="77777777" w:rsidR="003E6560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85"/>
        <w:contextualSpacing/>
        <w:rPr>
          <w:rStyle w:val="Hypertextovprepojenie"/>
          <w:szCs w:val="24"/>
        </w:rPr>
      </w:pPr>
    </w:p>
    <w:p w14:paraId="0F092C5C" w14:textId="77777777" w:rsidR="00C4455C" w:rsidRP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Psychologická a  špeciálnopedagogická diagnostika  detí a žiakov, konzultácie </w:t>
      </w:r>
      <w:r w:rsidRPr="00C4455C">
        <w:rPr>
          <w:szCs w:val="24"/>
        </w:rPr>
        <w:br/>
        <w:t xml:space="preserve">pre </w:t>
      </w:r>
      <w:proofErr w:type="spellStart"/>
      <w:r w:rsidRPr="00C4455C">
        <w:rPr>
          <w:szCs w:val="24"/>
        </w:rPr>
        <w:t>z.z</w:t>
      </w:r>
      <w:proofErr w:type="spellEnd"/>
      <w:r w:rsidRPr="00C4455C">
        <w:rPr>
          <w:szCs w:val="24"/>
        </w:rPr>
        <w:t xml:space="preserve">. a pedagógov podľa požiadaviek, vypracovávanie správ z diagnostických vyšetrení.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  </w:t>
      </w:r>
    </w:p>
    <w:p w14:paraId="6DF773CD" w14:textId="77777777" w:rsidR="00C4455C" w:rsidRP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RC, SP, PV, metodické vedenie rodičov.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  <w:r w:rsidRPr="00C4455C">
        <w:rPr>
          <w:szCs w:val="24"/>
        </w:rPr>
        <w:t xml:space="preserve">   </w:t>
      </w:r>
    </w:p>
    <w:p w14:paraId="49226A05" w14:textId="77777777" w:rsidR="00C4455C" w:rsidRP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lastRenderedPageBreak/>
        <w:t xml:space="preserve">Metodické návštevy na školách, individuálne konzultácie s učiteľmi žiakov </w:t>
      </w:r>
      <w:r w:rsidRPr="00C4455C">
        <w:rPr>
          <w:szCs w:val="24"/>
        </w:rPr>
        <w:br/>
        <w:t xml:space="preserve">so ŠVVP.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484A270B" w14:textId="77777777" w:rsidR="00C4455C" w:rsidRPr="00C4455C" w:rsidRDefault="00C4455C">
      <w:pPr>
        <w:pStyle w:val="Bezriadkovania"/>
        <w:numPr>
          <w:ilvl w:val="0"/>
          <w:numId w:val="53"/>
        </w:numPr>
        <w:spacing w:after="0" w:line="247" w:lineRule="auto"/>
        <w:contextualSpacing/>
        <w:rPr>
          <w:szCs w:val="24"/>
        </w:rPr>
      </w:pPr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5FC8BA0B" w14:textId="77777777" w:rsidR="00C4455C" w:rsidRP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preventívnych aktivít podľa požiadaviek škôl.  </w:t>
      </w:r>
    </w:p>
    <w:p w14:paraId="32962B29" w14:textId="77777777" w:rsidR="00C4455C" w:rsidRPr="00C4455C" w:rsidRDefault="00C4455C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Intervízia pre CPP-EP.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Mgr. Pevná</w:t>
      </w:r>
    </w:p>
    <w:p w14:paraId="4602A4B4" w14:textId="77777777" w:rsidR="00C4455C" w:rsidRPr="00C4455C" w:rsidRDefault="00C4455C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Porada riaditeľov ZŠ okresu Trenčín v spolupráci s 1. a 2. oddelením. </w:t>
      </w:r>
    </w:p>
    <w:p w14:paraId="6E755AF0" w14:textId="77777777" w:rsidR="00C4455C" w:rsidRPr="00C4455C" w:rsidRDefault="00C4455C">
      <w:pPr>
        <w:pStyle w:val="Bezriadkovania"/>
        <w:numPr>
          <w:ilvl w:val="0"/>
          <w:numId w:val="53"/>
        </w:numPr>
        <w:spacing w:line="247" w:lineRule="auto"/>
        <w:contextualSpacing/>
        <w:rPr>
          <w:szCs w:val="24"/>
        </w:rPr>
      </w:pPr>
      <w:r w:rsidRPr="00C4455C">
        <w:rPr>
          <w:szCs w:val="24"/>
        </w:rPr>
        <w:t xml:space="preserve">Pracovné stretnutie ŠP  CPP a SCPP kraj Trenčín, termín: 02.10.2024. </w:t>
      </w:r>
    </w:p>
    <w:p w14:paraId="272EA951" w14:textId="77777777" w:rsidR="00C4455C" w:rsidRPr="00C4455C" w:rsidRDefault="00C4455C">
      <w:pPr>
        <w:pStyle w:val="Bezriadkovania"/>
        <w:numPr>
          <w:ilvl w:val="0"/>
          <w:numId w:val="53"/>
        </w:numPr>
        <w:spacing w:line="247" w:lineRule="auto"/>
        <w:contextualSpacing/>
        <w:rPr>
          <w:szCs w:val="24"/>
        </w:rPr>
      </w:pPr>
      <w:r w:rsidRPr="00C4455C">
        <w:rPr>
          <w:szCs w:val="24"/>
        </w:rPr>
        <w:t>Pracovné stretnutie ŠŠP ZŠ a SŠ  okresu TN, termín: 09.10.2024.</w:t>
      </w:r>
    </w:p>
    <w:p w14:paraId="44225347" w14:textId="77777777" w:rsidR="00C4455C" w:rsidRPr="00C4455C" w:rsidRDefault="00C4455C">
      <w:pPr>
        <w:pStyle w:val="Bezriadkovania"/>
        <w:numPr>
          <w:ilvl w:val="0"/>
          <w:numId w:val="53"/>
        </w:numPr>
        <w:spacing w:after="0" w:line="247" w:lineRule="auto"/>
        <w:contextualSpacing/>
        <w:rPr>
          <w:i/>
          <w:iCs/>
          <w:szCs w:val="24"/>
        </w:rPr>
      </w:pPr>
      <w:r w:rsidRPr="00C4455C">
        <w:rPr>
          <w:szCs w:val="24"/>
        </w:rPr>
        <w:t>Účasť na pracovnom stretnutí organizovanom ŠCPP MY a ŠCPP PB</w:t>
      </w:r>
      <w:r w:rsidRPr="00C4455C">
        <w:rPr>
          <w:i/>
          <w:iCs/>
          <w:szCs w:val="24"/>
        </w:rPr>
        <w:t xml:space="preserve">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vybraní OZ </w:t>
      </w:r>
    </w:p>
    <w:p w14:paraId="73E1B63D" w14:textId="77777777" w:rsidR="00C4455C" w:rsidRPr="00C4455C" w:rsidRDefault="00C4455C">
      <w:pPr>
        <w:pStyle w:val="Bezriadkovania"/>
        <w:numPr>
          <w:ilvl w:val="0"/>
          <w:numId w:val="53"/>
        </w:numPr>
        <w:spacing w:line="247" w:lineRule="auto"/>
        <w:contextualSpacing/>
        <w:rPr>
          <w:szCs w:val="24"/>
        </w:rPr>
      </w:pPr>
      <w:r w:rsidRPr="00C4455C">
        <w:rPr>
          <w:szCs w:val="24"/>
        </w:rPr>
        <w:t xml:space="preserve">Účasť na Valnom zhromaždení AŠPP v Trenčíne.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</w:t>
      </w:r>
    </w:p>
    <w:p w14:paraId="35192E22" w14:textId="77777777" w:rsidR="00C4455C" w:rsidRPr="00C4455C" w:rsidRDefault="00C4455C">
      <w:pPr>
        <w:pStyle w:val="Bezriadkovania"/>
        <w:numPr>
          <w:ilvl w:val="0"/>
          <w:numId w:val="53"/>
        </w:numPr>
        <w:spacing w:line="247" w:lineRule="auto"/>
        <w:contextualSpacing/>
        <w:rPr>
          <w:szCs w:val="24"/>
        </w:rPr>
      </w:pPr>
      <w:r w:rsidRPr="00C4455C">
        <w:rPr>
          <w:szCs w:val="24"/>
        </w:rPr>
        <w:t>Účasť na Konferencii Autizmus od A po Z na Slovensku, Trenčín.</w:t>
      </w:r>
      <w:r w:rsidRPr="00C4455C">
        <w:rPr>
          <w:i/>
          <w:iCs/>
          <w:szCs w:val="24"/>
        </w:rPr>
        <w:t xml:space="preserve">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vybraní OZ</w:t>
      </w:r>
    </w:p>
    <w:p w14:paraId="220B9E74" w14:textId="148EA5B1" w:rsid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Kontrola a usmerňovanie práce OZ 3.oddelenia.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</w:p>
    <w:p w14:paraId="760EF1E8" w14:textId="32CA8249" w:rsidR="009D68DE" w:rsidRPr="00C4455C" w:rsidRDefault="00C4455C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C4455C">
        <w:rPr>
          <w:szCs w:val="24"/>
        </w:rPr>
        <w:t>EVUPP – priebežné nahrávanie údajov</w:t>
      </w:r>
      <w:r w:rsidRPr="00C4455C">
        <w:rPr>
          <w:i/>
          <w:iCs/>
          <w:szCs w:val="24"/>
        </w:rPr>
        <w:t xml:space="preserve">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: OZ</w:t>
      </w:r>
    </w:p>
    <w:p w14:paraId="2359937E" w14:textId="77777777" w:rsidR="00C4455C" w:rsidRDefault="00C4455C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b/>
          <w:bCs/>
          <w:szCs w:val="24"/>
        </w:rPr>
      </w:pPr>
    </w:p>
    <w:p w14:paraId="3663524F" w14:textId="39C706B8" w:rsidR="009D68DE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NOVEMBER</w:t>
      </w:r>
    </w:p>
    <w:p w14:paraId="4DD72978" w14:textId="77777777" w:rsidR="003E6560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szCs w:val="24"/>
        </w:rPr>
      </w:pPr>
    </w:p>
    <w:p w14:paraId="40462733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Psychologická a špeciálnopedagogická diagnostika  detí a žiakov, konzultácie </w:t>
      </w:r>
      <w:r w:rsidRPr="00C4455C">
        <w:rPr>
          <w:szCs w:val="24"/>
        </w:rPr>
        <w:br/>
        <w:t xml:space="preserve">pre </w:t>
      </w:r>
      <w:proofErr w:type="spellStart"/>
      <w:r w:rsidRPr="00C4455C">
        <w:rPr>
          <w:szCs w:val="24"/>
        </w:rPr>
        <w:t>z.z</w:t>
      </w:r>
      <w:proofErr w:type="spellEnd"/>
      <w:r w:rsidRPr="00C4455C">
        <w:rPr>
          <w:szCs w:val="24"/>
        </w:rPr>
        <w:t xml:space="preserve">. a pedagógov, vypracovávanie správ z diagnostických vyšetrení.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  <w:r w:rsidRPr="00C4455C">
        <w:rPr>
          <w:szCs w:val="24"/>
        </w:rPr>
        <w:t xml:space="preserve">   </w:t>
      </w:r>
    </w:p>
    <w:p w14:paraId="5E5AA4DF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RC, SP,  PV a metodické vedenie rodičov.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  <w:r w:rsidRPr="00C4455C">
        <w:rPr>
          <w:szCs w:val="24"/>
        </w:rPr>
        <w:t xml:space="preserve">  </w:t>
      </w:r>
    </w:p>
    <w:p w14:paraId="5673D494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Metodické návštevy na školách, individuálne konzultácie s učiteľmi žiakov </w:t>
      </w:r>
      <w:r w:rsidRPr="00C4455C">
        <w:rPr>
          <w:szCs w:val="24"/>
        </w:rPr>
        <w:br/>
        <w:t xml:space="preserve">so ŠVVP.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34AF1C3D" w14:textId="77777777" w:rsidR="00C4455C" w:rsidRPr="00C4455C" w:rsidRDefault="00C4455C">
      <w:pPr>
        <w:pStyle w:val="Bezriadkovania"/>
        <w:numPr>
          <w:ilvl w:val="0"/>
          <w:numId w:val="54"/>
        </w:numPr>
        <w:spacing w:after="0" w:line="247" w:lineRule="auto"/>
        <w:contextualSpacing/>
        <w:rPr>
          <w:szCs w:val="24"/>
        </w:rPr>
      </w:pPr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3CDB2E45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preventívnych aktivít podľa požiadaviek škôl. </w:t>
      </w:r>
    </w:p>
    <w:p w14:paraId="3F8AEC4D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Intervízia pre CPP-EP.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Mgr. Pevná</w:t>
      </w:r>
    </w:p>
    <w:p w14:paraId="4F981AA4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Hodnotenie zamestnancov za šk. rok 2023/24 - hodnotiace rozhovory. Termín: november/december 2024.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oddelenia.</w:t>
      </w:r>
    </w:p>
    <w:p w14:paraId="1942E929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Obsahová náplň  pracovných stretnutí ŠP CPP a SCPP  Trenčianskeho kraja a ŠŠP  pedagógov okresu Trenčín v  decembri 2024 – spolupráca s Erikou </w:t>
      </w:r>
      <w:proofErr w:type="spellStart"/>
      <w:r w:rsidRPr="00C4455C">
        <w:rPr>
          <w:szCs w:val="24"/>
        </w:rPr>
        <w:t>Pribusovou</w:t>
      </w:r>
      <w:proofErr w:type="spellEnd"/>
      <w:r w:rsidRPr="00C4455C">
        <w:rPr>
          <w:szCs w:val="24"/>
        </w:rPr>
        <w:t xml:space="preserve">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</w:p>
    <w:p w14:paraId="36F78CBB" w14:textId="77777777" w:rsidR="00C4455C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Kontrola a usmerňovanie práce OZ 3.oddelenia.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  <w:r w:rsidRPr="00C4455C">
        <w:rPr>
          <w:szCs w:val="24"/>
        </w:rPr>
        <w:t xml:space="preserve">  </w:t>
      </w:r>
    </w:p>
    <w:p w14:paraId="6E44D6B6" w14:textId="06C8BDE4" w:rsidR="009D68DE" w:rsidRPr="00C4455C" w:rsidRDefault="00C4455C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C4455C">
        <w:rPr>
          <w:szCs w:val="24"/>
        </w:rPr>
        <w:t xml:space="preserve">EVUPP – priebežné nahrávanie údajov.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: OZ          </w:t>
      </w:r>
    </w:p>
    <w:p w14:paraId="53A9622E" w14:textId="77777777" w:rsidR="00C4455C" w:rsidRDefault="00C4455C" w:rsidP="009D68DE">
      <w:pPr>
        <w:pStyle w:val="Bezriadkovania"/>
        <w:numPr>
          <w:ilvl w:val="0"/>
          <w:numId w:val="0"/>
        </w:numPr>
        <w:spacing w:after="0"/>
        <w:ind w:left="142"/>
        <w:contextualSpacing/>
        <w:rPr>
          <w:rStyle w:val="Hypertextovprepojenie"/>
          <w:b/>
          <w:bCs/>
          <w:szCs w:val="24"/>
        </w:rPr>
      </w:pPr>
    </w:p>
    <w:p w14:paraId="0253D91C" w14:textId="7230C2AD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142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DECEMBER</w:t>
      </w:r>
    </w:p>
    <w:p w14:paraId="106D3D83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142"/>
        <w:contextualSpacing/>
        <w:rPr>
          <w:rStyle w:val="Hypertextovprepojenie"/>
          <w:szCs w:val="24"/>
        </w:rPr>
      </w:pPr>
    </w:p>
    <w:p w14:paraId="37CA5A34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Psychologická a špeciálnopedagogická diagnostika  detí a žiakov, konzultácie </w:t>
      </w:r>
      <w:r w:rsidRPr="00C4455C">
        <w:rPr>
          <w:szCs w:val="24"/>
        </w:rPr>
        <w:br/>
        <w:t xml:space="preserve">pre </w:t>
      </w:r>
      <w:proofErr w:type="spellStart"/>
      <w:r w:rsidRPr="00C4455C">
        <w:rPr>
          <w:szCs w:val="24"/>
        </w:rPr>
        <w:t>z.z</w:t>
      </w:r>
      <w:proofErr w:type="spellEnd"/>
      <w:r w:rsidRPr="00C4455C">
        <w:rPr>
          <w:szCs w:val="24"/>
        </w:rPr>
        <w:t>. a pedagógov, vypracovanie správ z diagnostických vyšetrení</w:t>
      </w:r>
      <w:r w:rsidRPr="00C4455C">
        <w:rPr>
          <w:i/>
          <w:iCs/>
          <w:szCs w:val="24"/>
        </w:rPr>
        <w:t xml:space="preserve">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  <w:r w:rsidRPr="00C4455C">
        <w:rPr>
          <w:szCs w:val="24"/>
        </w:rPr>
        <w:t xml:space="preserve">  </w:t>
      </w:r>
    </w:p>
    <w:p w14:paraId="68F35215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Komplexná </w:t>
      </w:r>
      <w:proofErr w:type="spellStart"/>
      <w:r w:rsidRPr="00C4455C">
        <w:rPr>
          <w:szCs w:val="24"/>
        </w:rPr>
        <w:t>rediagnostika</w:t>
      </w:r>
      <w:proofErr w:type="spellEnd"/>
      <w:r w:rsidRPr="00C4455C">
        <w:rPr>
          <w:szCs w:val="24"/>
        </w:rPr>
        <w:t xml:space="preserve"> končiacich žiakov ŠZŠ a žiakov so ZZ pred prechodom na SŠ.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  <w:r w:rsidRPr="00C4455C">
        <w:rPr>
          <w:szCs w:val="24"/>
        </w:rPr>
        <w:t xml:space="preserve">  </w:t>
      </w:r>
    </w:p>
    <w:p w14:paraId="59A0DD9F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RC, SP,  PV a metodické vedenie rodičov.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  <w:r w:rsidRPr="00C4455C">
        <w:rPr>
          <w:szCs w:val="24"/>
        </w:rPr>
        <w:t xml:space="preserve">   </w:t>
      </w:r>
    </w:p>
    <w:p w14:paraId="0B630F7B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Metodické návštevy na školách, individuálne konzultácie s učiteľmi žiakov </w:t>
      </w:r>
      <w:r w:rsidRPr="00C4455C">
        <w:rPr>
          <w:szCs w:val="24"/>
        </w:rPr>
        <w:br/>
        <w:t xml:space="preserve">so ŠVVP.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725598AE" w14:textId="77777777" w:rsidR="00C4455C" w:rsidRPr="00C4455C" w:rsidRDefault="00C4455C">
      <w:pPr>
        <w:pStyle w:val="Bezriadkovania"/>
        <w:numPr>
          <w:ilvl w:val="0"/>
          <w:numId w:val="42"/>
        </w:numPr>
        <w:spacing w:after="0" w:line="247" w:lineRule="auto"/>
        <w:contextualSpacing/>
        <w:rPr>
          <w:szCs w:val="24"/>
        </w:rPr>
      </w:pPr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58CF317D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preventívnych aktivít podľa požiadaviek škôl.  </w:t>
      </w:r>
    </w:p>
    <w:p w14:paraId="1FAA6001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s 1. oddelením.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zamestnanci. </w:t>
      </w:r>
    </w:p>
    <w:p w14:paraId="6631C6CD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lastRenderedPageBreak/>
        <w:t xml:space="preserve">Písomné spracovanie  podkladov  z hodnotenia zamestnancov  a  odoslanie riaditeľke CPP. Termín: január/február  2025.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  <w:r w:rsidRPr="00C4455C">
        <w:rPr>
          <w:szCs w:val="24"/>
        </w:rPr>
        <w:t xml:space="preserve">  </w:t>
      </w:r>
    </w:p>
    <w:p w14:paraId="1EA48868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Intervízia pre CPP-EP.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Mgr. Pevná</w:t>
      </w:r>
    </w:p>
    <w:p w14:paraId="2911C0C5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>Pracovné stretnutie ŠP CPP a ŠCPP  kraja  Trenčín. Termín: 04.12.2024,</w:t>
      </w:r>
      <w:r w:rsidRPr="00C4455C">
        <w:rPr>
          <w:szCs w:val="24"/>
        </w:rPr>
        <w:br/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 vedúca oddelenia.</w:t>
      </w:r>
    </w:p>
    <w:p w14:paraId="291D07E1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Pracovné stretnutie ŠŠP ZŠ a SŠ okresu Trenčín. Termín: 11.12.2024,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oddelenia.</w:t>
      </w:r>
    </w:p>
    <w:p w14:paraId="59C4130F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EVUPP – priebežné nahrávanie údajov.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: OZ</w:t>
      </w:r>
      <w:r w:rsidRPr="00C4455C">
        <w:rPr>
          <w:szCs w:val="24"/>
        </w:rPr>
        <w:t xml:space="preserve">          </w:t>
      </w:r>
    </w:p>
    <w:p w14:paraId="521C1BDC" w14:textId="77777777" w:rsidR="00C4455C" w:rsidRPr="00C4455C" w:rsidRDefault="00C4455C">
      <w:pPr>
        <w:pStyle w:val="Bezriadkovania"/>
        <w:numPr>
          <w:ilvl w:val="0"/>
          <w:numId w:val="42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Kontrola a usmerňovanie práce OZ 3.oddelenie.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vedúca oddelenia     </w:t>
      </w:r>
    </w:p>
    <w:p w14:paraId="2EDFAF54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426"/>
        <w:contextualSpacing/>
        <w:rPr>
          <w:rStyle w:val="Hypertextovprepojenie"/>
          <w:szCs w:val="24"/>
        </w:rPr>
      </w:pPr>
    </w:p>
    <w:p w14:paraId="5655EA2D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szCs w:val="24"/>
        </w:rPr>
      </w:pPr>
    </w:p>
    <w:p w14:paraId="3905B72F" w14:textId="6FA95C78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JANUÁR</w:t>
      </w:r>
    </w:p>
    <w:p w14:paraId="6515AB91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szCs w:val="24"/>
        </w:rPr>
      </w:pPr>
    </w:p>
    <w:p w14:paraId="27D53FCC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Psychologická a špeciálnopedagogická diagnostika detí a  žiakov, konzultácie </w:t>
      </w:r>
      <w:r w:rsidRPr="00C4455C">
        <w:rPr>
          <w:szCs w:val="24"/>
        </w:rPr>
        <w:br/>
        <w:t xml:space="preserve">pre </w:t>
      </w:r>
      <w:proofErr w:type="spellStart"/>
      <w:r w:rsidRPr="00C4455C">
        <w:rPr>
          <w:szCs w:val="24"/>
        </w:rPr>
        <w:t>z.z</w:t>
      </w:r>
      <w:proofErr w:type="spellEnd"/>
      <w:r w:rsidRPr="00C4455C">
        <w:rPr>
          <w:szCs w:val="24"/>
        </w:rPr>
        <w:t xml:space="preserve">. a pedagógov, vypracovanie správ z diagnostických vyšetrení.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 odborní zamestnanci  </w:t>
      </w:r>
    </w:p>
    <w:p w14:paraId="3AFD321A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Komplexná </w:t>
      </w:r>
      <w:proofErr w:type="spellStart"/>
      <w:r w:rsidRPr="00C4455C">
        <w:rPr>
          <w:szCs w:val="24"/>
        </w:rPr>
        <w:t>rediagnostika</w:t>
      </w:r>
      <w:proofErr w:type="spellEnd"/>
      <w:r w:rsidRPr="00C4455C">
        <w:rPr>
          <w:szCs w:val="24"/>
        </w:rPr>
        <w:t xml:space="preserve"> končiacich žiakov ŠZŠ a žiakov so ZZ pred prechodom </w:t>
      </w:r>
      <w:r w:rsidRPr="00C4455C">
        <w:rPr>
          <w:szCs w:val="24"/>
        </w:rPr>
        <w:br/>
        <w:t xml:space="preserve">na SŠ.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OZ  </w:t>
      </w:r>
    </w:p>
    <w:p w14:paraId="1E77E3BE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Realizácia RC, SP,  PV, terapií  a metodické vedenie rodičov.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zamestnanci. </w:t>
      </w:r>
    </w:p>
    <w:p w14:paraId="7868B0C2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Metodické návštevy na školách, individuálne konzultácie s učiteľmi žiakov </w:t>
      </w:r>
      <w:r w:rsidRPr="00C4455C">
        <w:rPr>
          <w:szCs w:val="24"/>
        </w:rPr>
        <w:br/>
        <w:t xml:space="preserve">so ŠVVP.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63520048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</w:t>
      </w:r>
      <w:r w:rsidRPr="00C4455C">
        <w:rPr>
          <w:szCs w:val="24"/>
        </w:rPr>
        <w:br/>
        <w:t xml:space="preserve">s 1. oddelením.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zamestnanci. </w:t>
      </w:r>
    </w:p>
    <w:p w14:paraId="5BE1A318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Obsahová náplň  pracovných stretnutí ŠP CPP a SCPP  Trenčianskeho kraja a ŠŠP  pedagógov okresu Trenčín v februári 2025 – spolupráca s Erikou </w:t>
      </w:r>
      <w:proofErr w:type="spellStart"/>
      <w:r w:rsidRPr="00C4455C">
        <w:rPr>
          <w:szCs w:val="24"/>
        </w:rPr>
        <w:t>Pribusovou</w:t>
      </w:r>
      <w:proofErr w:type="spellEnd"/>
      <w:r w:rsidRPr="00C4455C">
        <w:rPr>
          <w:szCs w:val="24"/>
        </w:rPr>
        <w:t xml:space="preserve">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</w:p>
    <w:p w14:paraId="7A3AC0DB" w14:textId="77777777" w:rsidR="00C4455C" w:rsidRPr="00C4455C" w:rsidRDefault="00C4455C">
      <w:pPr>
        <w:pStyle w:val="Bezriadkovania"/>
        <w:numPr>
          <w:ilvl w:val="0"/>
          <w:numId w:val="55"/>
        </w:numPr>
        <w:spacing w:after="0" w:line="247" w:lineRule="auto"/>
        <w:contextualSpacing/>
        <w:rPr>
          <w:szCs w:val="24"/>
        </w:rPr>
      </w:pPr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3B059C67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Realizácia preventívnych aktivít podľa požiadaviek škôl.  </w:t>
      </w:r>
    </w:p>
    <w:p w14:paraId="614DE538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Intervízia pre CPP-EP. </w:t>
      </w:r>
      <w:proofErr w:type="spellStart"/>
      <w:r w:rsidRPr="00C4455C">
        <w:rPr>
          <w:i/>
          <w:iCs/>
        </w:rPr>
        <w:t>Zodp</w:t>
      </w:r>
      <w:proofErr w:type="spellEnd"/>
      <w:r w:rsidRPr="00C4455C">
        <w:rPr>
          <w:i/>
          <w:iCs/>
        </w:rPr>
        <w:t xml:space="preserve">.: </w:t>
      </w:r>
      <w:r w:rsidRPr="00C4455C">
        <w:rPr>
          <w:i/>
          <w:iCs/>
          <w:szCs w:val="24"/>
        </w:rPr>
        <w:t>Mgr. Pevná</w:t>
      </w:r>
    </w:p>
    <w:p w14:paraId="045F9254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Ročné plánovanie dovoleniek, vzdelávacích aktivít a profesijného rozvoja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617D5317" w14:textId="77777777" w:rsidR="00C4455C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EVUPP – nahadzovanie činnosti.   Termín:  priebežne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517B06FE" w14:textId="1FE98A80" w:rsidR="009D68DE" w:rsidRPr="00C4455C" w:rsidRDefault="00C4455C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C4455C">
        <w:rPr>
          <w:szCs w:val="24"/>
        </w:rPr>
        <w:t xml:space="preserve">Kontrola a usmerňovanie práce OZ 3.oddelenia. Termín:  priebežne,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  <w:r w:rsidR="009D68DE" w:rsidRPr="00C4455C">
        <w:rPr>
          <w:rStyle w:val="Hypertextovprepojenie"/>
          <w:szCs w:val="24"/>
        </w:rPr>
        <w:t xml:space="preserve">   </w:t>
      </w:r>
    </w:p>
    <w:p w14:paraId="226D6823" w14:textId="77777777" w:rsidR="00C4455C" w:rsidRDefault="00C4455C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b/>
          <w:bCs/>
          <w:szCs w:val="24"/>
        </w:rPr>
      </w:pPr>
    </w:p>
    <w:p w14:paraId="08294FD2" w14:textId="531D3454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FEBRUÁR</w:t>
      </w:r>
    </w:p>
    <w:p w14:paraId="774357F9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szCs w:val="24"/>
        </w:rPr>
      </w:pPr>
    </w:p>
    <w:p w14:paraId="762B803F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Psychologická a špeciálnopedagogická diagnostika  detí a žiakov, konzultácie pre </w:t>
      </w:r>
      <w:proofErr w:type="spellStart"/>
      <w:r w:rsidRPr="00A05EBE">
        <w:rPr>
          <w:szCs w:val="24"/>
        </w:rPr>
        <w:t>z.z</w:t>
      </w:r>
      <w:proofErr w:type="spellEnd"/>
      <w:r w:rsidRPr="00A05EBE">
        <w:rPr>
          <w:szCs w:val="24"/>
        </w:rPr>
        <w:t xml:space="preserve">. a pedagógov, vypracovanie správ z diagnostických vyšetrení.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 odborní zamestnanci  </w:t>
      </w:r>
    </w:p>
    <w:p w14:paraId="7DE3F19C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Komplexná </w:t>
      </w:r>
      <w:proofErr w:type="spellStart"/>
      <w:r w:rsidRPr="00A05EBE">
        <w:rPr>
          <w:szCs w:val="24"/>
        </w:rPr>
        <w:t>rediagnostika</w:t>
      </w:r>
      <w:proofErr w:type="spellEnd"/>
      <w:r w:rsidRPr="00A05EBE">
        <w:rPr>
          <w:szCs w:val="24"/>
        </w:rPr>
        <w:t xml:space="preserve"> končiacich žiakov ŠZŠ a žiakov so ZZ pred prechodom </w:t>
      </w:r>
      <w:r w:rsidRPr="00A05EBE">
        <w:rPr>
          <w:szCs w:val="24"/>
        </w:rPr>
        <w:br/>
        <w:t xml:space="preserve">na SŠ.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OZ  </w:t>
      </w:r>
    </w:p>
    <w:p w14:paraId="2CB8F046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Realizácia RC, SP,  PV a metodické vedenie rodičov.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  <w:r w:rsidRPr="00A05EBE">
        <w:rPr>
          <w:szCs w:val="24"/>
        </w:rPr>
        <w:t xml:space="preserve"> </w:t>
      </w:r>
    </w:p>
    <w:p w14:paraId="4DE677FC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Metodické návštevy na školách, individuálne konzultácie s učiteľmi žiakov </w:t>
      </w:r>
      <w:r w:rsidRPr="00A05EBE">
        <w:rPr>
          <w:szCs w:val="24"/>
        </w:rPr>
        <w:br/>
        <w:t xml:space="preserve">so ŠVVP.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OZ</w:t>
      </w:r>
    </w:p>
    <w:p w14:paraId="1D95CE20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Realizácia preventívnych aktivít podľa požiadaviek škôl.  </w:t>
      </w:r>
    </w:p>
    <w:p w14:paraId="1711515B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lastRenderedPageBreak/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</w:t>
      </w:r>
      <w:r w:rsidRPr="00A05EBE">
        <w:rPr>
          <w:szCs w:val="24"/>
        </w:rPr>
        <w:br/>
        <w:t xml:space="preserve">s 1. oddelením.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odborní zamestnanci. </w:t>
      </w:r>
    </w:p>
    <w:p w14:paraId="0E6ADE96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Individuálne vyšetrenia zamerané na úroveň školskej spôsobilosti detí so ZZ.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odborní zamestnanci. </w:t>
      </w:r>
    </w:p>
    <w:p w14:paraId="34E9E1C1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Intervízia pre CPP-EP.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Mgr. Pevná</w:t>
      </w:r>
    </w:p>
    <w:p w14:paraId="0B868AF9" w14:textId="77777777" w:rsidR="00C4455C" w:rsidRPr="00A05EBE" w:rsidRDefault="00C4455C">
      <w:pPr>
        <w:pStyle w:val="Bezriadkovania"/>
        <w:numPr>
          <w:ilvl w:val="0"/>
          <w:numId w:val="56"/>
        </w:numPr>
        <w:spacing w:after="0" w:line="247" w:lineRule="auto"/>
        <w:contextualSpacing/>
        <w:rPr>
          <w:szCs w:val="24"/>
        </w:rPr>
      </w:pPr>
      <w:r w:rsidRPr="00A05EBE">
        <w:rPr>
          <w:szCs w:val="24"/>
        </w:rPr>
        <w:t xml:space="preserve">Vzdelávanie odborných zamestnancov.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</w:p>
    <w:p w14:paraId="438E2E7A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Pracovné stretnutie ŠP CPP a SCPP  kraja Trenčín. Termín:  22.02.2025,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 vedúca oddelenia.</w:t>
      </w:r>
    </w:p>
    <w:p w14:paraId="4099C4C1" w14:textId="77777777" w:rsidR="00C4455C" w:rsidRPr="00A05EBE" w:rsidRDefault="00C4455C">
      <w:pPr>
        <w:pStyle w:val="Bezriadkovania"/>
        <w:numPr>
          <w:ilvl w:val="0"/>
          <w:numId w:val="56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EVUPP – priebežné nahrávanie údajov.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OZ</w:t>
      </w:r>
      <w:r w:rsidRPr="00A05EBE">
        <w:rPr>
          <w:szCs w:val="24"/>
        </w:rPr>
        <w:t xml:space="preserve">          </w:t>
      </w:r>
    </w:p>
    <w:p w14:paraId="661DF00F" w14:textId="77777777" w:rsidR="00C4455C" w:rsidRPr="00F13070" w:rsidRDefault="00C4455C">
      <w:pPr>
        <w:pStyle w:val="Bezriadkovania"/>
        <w:numPr>
          <w:ilvl w:val="0"/>
          <w:numId w:val="56"/>
        </w:numPr>
        <w:spacing w:after="0"/>
        <w:contextualSpacing/>
        <w:rPr>
          <w:rFonts w:ascii="Cambria" w:hAnsi="Cambria"/>
          <w:szCs w:val="24"/>
        </w:rPr>
      </w:pPr>
      <w:r w:rsidRPr="00A05EBE">
        <w:rPr>
          <w:szCs w:val="24"/>
        </w:rPr>
        <w:t xml:space="preserve">Kontrola a usmerňovanie práce OZ 3.oddelenie.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vedúca oddelenia</w:t>
      </w:r>
      <w:r w:rsidRPr="00A05EBE">
        <w:rPr>
          <w:szCs w:val="24"/>
        </w:rPr>
        <w:t xml:space="preserve">  </w:t>
      </w:r>
      <w:r w:rsidRPr="00F13070">
        <w:rPr>
          <w:rFonts w:ascii="Cambria" w:hAnsi="Cambria"/>
          <w:szCs w:val="24"/>
        </w:rPr>
        <w:t xml:space="preserve">   </w:t>
      </w:r>
    </w:p>
    <w:p w14:paraId="31439CFD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09EA6DA8" w14:textId="0FB6ECA2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MAREC</w:t>
      </w:r>
    </w:p>
    <w:p w14:paraId="6BC48315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3F218D34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Psychologická a špeciálnopedagogická diagnostika  detí a žiakov, konzultácie </w:t>
      </w:r>
      <w:r w:rsidRPr="00A05EBE">
        <w:rPr>
          <w:szCs w:val="24"/>
        </w:rPr>
        <w:br/>
        <w:t xml:space="preserve">pre </w:t>
      </w:r>
      <w:proofErr w:type="spellStart"/>
      <w:r w:rsidRPr="00A05EBE">
        <w:rPr>
          <w:szCs w:val="24"/>
        </w:rPr>
        <w:t>z.z</w:t>
      </w:r>
      <w:proofErr w:type="spellEnd"/>
      <w:r w:rsidRPr="00A05EBE">
        <w:rPr>
          <w:szCs w:val="24"/>
        </w:rPr>
        <w:t xml:space="preserve">. a pedagógov, vypracovanie správ z diagnostických vyšetrení (prioritne zaškolenie detí so ZZ do vhodného typu školy).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 odborní zamestnanci.</w:t>
      </w:r>
    </w:p>
    <w:p w14:paraId="0532DD82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Metodické návštevy na školách, individuálne konzultácie s učiteľmi žiakov </w:t>
      </w:r>
      <w:r w:rsidRPr="00A05EBE">
        <w:rPr>
          <w:szCs w:val="24"/>
        </w:rPr>
        <w:br/>
        <w:t xml:space="preserve">so ŠVVP.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OZ</w:t>
      </w:r>
    </w:p>
    <w:p w14:paraId="0B6880FF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Realizácia RC, SP,  PV a metodické vedenie rodičov.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</w:t>
      </w:r>
      <w:r w:rsidRPr="00A05EBE">
        <w:rPr>
          <w:szCs w:val="24"/>
        </w:rPr>
        <w:t xml:space="preserve">. </w:t>
      </w:r>
    </w:p>
    <w:p w14:paraId="43297607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Realizácia preventívnych aktivít podľa požiadaviek škôl.  </w:t>
      </w:r>
    </w:p>
    <w:p w14:paraId="28A1B7A5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Vyšetrenie školskej spôsobilosti detí  v MŠ v súlade s harmonogramom, konzultácie s rodičmi, pedagógmi  a vypracovanie  správ z diagnostických vyšetrení a  komplexnej správy pre MŠ – spolupráca s prvým oddelením.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  <w:r w:rsidRPr="00A05EBE">
        <w:rPr>
          <w:szCs w:val="24"/>
        </w:rPr>
        <w:t xml:space="preserve"> </w:t>
      </w:r>
    </w:p>
    <w:p w14:paraId="5F0F0B42" w14:textId="77777777" w:rsidR="00C4455C" w:rsidRPr="00A05EBE" w:rsidRDefault="00C4455C">
      <w:pPr>
        <w:numPr>
          <w:ilvl w:val="0"/>
          <w:numId w:val="5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5EBE">
        <w:rPr>
          <w:rFonts w:ascii="Times New Roman" w:hAnsi="Times New Roman" w:cs="Times New Roman"/>
          <w:sz w:val="24"/>
          <w:szCs w:val="24"/>
        </w:rPr>
        <w:t xml:space="preserve">Individuálne vyšetrenia zamerané na úroveň školskej spôsobilosti detí so ZZ.  </w:t>
      </w:r>
      <w:proofErr w:type="spellStart"/>
      <w:r w:rsidRPr="00A05EBE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A05EBE">
        <w:rPr>
          <w:rFonts w:ascii="Times New Roman" w:hAnsi="Times New Roman" w:cs="Times New Roman"/>
          <w:i/>
          <w:iCs/>
          <w:sz w:val="24"/>
          <w:szCs w:val="24"/>
        </w:rPr>
        <w:t xml:space="preserve">.: odborní zamestnanci  </w:t>
      </w:r>
    </w:p>
    <w:p w14:paraId="5F2FC668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Intervízia pre CPP-EP.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Mgr. Pevná</w:t>
      </w:r>
    </w:p>
    <w:p w14:paraId="46DB5F0B" w14:textId="77777777" w:rsidR="00C4455C" w:rsidRPr="00A05EBE" w:rsidRDefault="00C4455C">
      <w:pPr>
        <w:pStyle w:val="Bezriadkovania"/>
        <w:numPr>
          <w:ilvl w:val="0"/>
          <w:numId w:val="57"/>
        </w:numPr>
        <w:spacing w:after="0" w:line="247" w:lineRule="auto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Vzdelávanie odborných zamestnancov.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</w:p>
    <w:p w14:paraId="68DA0BF9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Realizácia preventívnych aktivít podľa požiadaviek škôl.  </w:t>
      </w:r>
    </w:p>
    <w:p w14:paraId="100A4DA4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Obsahová náplň  pracovných stretnutí ŠŠP  pedagógov okresu Trenčín v mesiaci apríl 2025, spolupráca s Erikou </w:t>
      </w:r>
      <w:proofErr w:type="spellStart"/>
      <w:r w:rsidRPr="00A05EBE">
        <w:rPr>
          <w:szCs w:val="24"/>
        </w:rPr>
        <w:t>Pribusovou</w:t>
      </w:r>
      <w:proofErr w:type="spellEnd"/>
      <w:r w:rsidRPr="00A05EBE">
        <w:rPr>
          <w:szCs w:val="24"/>
        </w:rPr>
        <w:t xml:space="preserve">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 vedúca oddelenia.</w:t>
      </w:r>
    </w:p>
    <w:p w14:paraId="76513B8E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>EVUPP – priebežné nahrávanie údajov.</w:t>
      </w:r>
      <w:r w:rsidRPr="00A05EBE">
        <w:rPr>
          <w:i/>
          <w:iCs/>
          <w:szCs w:val="24"/>
        </w:rPr>
        <w:t xml:space="preserve">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OZ</w:t>
      </w:r>
      <w:r w:rsidRPr="00A05EBE">
        <w:rPr>
          <w:szCs w:val="24"/>
        </w:rPr>
        <w:t xml:space="preserve">          </w:t>
      </w:r>
    </w:p>
    <w:p w14:paraId="2566B285" w14:textId="77777777" w:rsidR="00C4455C" w:rsidRPr="00A05EBE" w:rsidRDefault="00C4455C">
      <w:pPr>
        <w:pStyle w:val="Bezriadkovania"/>
        <w:numPr>
          <w:ilvl w:val="0"/>
          <w:numId w:val="57"/>
        </w:numPr>
        <w:spacing w:after="0"/>
        <w:ind w:left="709" w:hanging="425"/>
        <w:contextualSpacing/>
        <w:rPr>
          <w:szCs w:val="24"/>
        </w:rPr>
      </w:pPr>
      <w:r w:rsidRPr="00A05EBE">
        <w:rPr>
          <w:szCs w:val="24"/>
        </w:rPr>
        <w:t xml:space="preserve">Kontrola a usmerňovanie práce OZ 3.oddelenie.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vedúca oddelenia</w:t>
      </w:r>
      <w:r w:rsidRPr="00A05EBE">
        <w:rPr>
          <w:szCs w:val="24"/>
        </w:rPr>
        <w:t xml:space="preserve">  </w:t>
      </w:r>
    </w:p>
    <w:p w14:paraId="3E5541A7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32BB0B45" w14:textId="4A29F4C8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APRÍL</w:t>
      </w:r>
    </w:p>
    <w:p w14:paraId="12DDCF9C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4AFF36BE" w14:textId="77777777" w:rsidR="00C4455C" w:rsidRPr="00A05EBE" w:rsidRDefault="00C4455C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5EBE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</w:t>
      </w:r>
      <w:r w:rsidRPr="00A05EBE">
        <w:rPr>
          <w:rFonts w:ascii="Times New Roman" w:hAnsi="Times New Roman" w:cs="Times New Roman"/>
          <w:sz w:val="24"/>
          <w:szCs w:val="24"/>
        </w:rPr>
        <w:br/>
        <w:t xml:space="preserve">pre </w:t>
      </w:r>
      <w:proofErr w:type="spellStart"/>
      <w:r w:rsidRPr="00A05EB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05EBE">
        <w:rPr>
          <w:rFonts w:ascii="Times New Roman" w:hAnsi="Times New Roman" w:cs="Times New Roman"/>
          <w:sz w:val="24"/>
          <w:szCs w:val="24"/>
        </w:rPr>
        <w:t xml:space="preserve">. a pedagógov podľa požiadaviek, vypracovanie správ z diagnostických vyšetrení (prioritne deti so ZZ nastupujúce do materskej školy, zaškolenie detí </w:t>
      </w:r>
      <w:r w:rsidRPr="00A05EBE">
        <w:rPr>
          <w:rFonts w:ascii="Times New Roman" w:hAnsi="Times New Roman" w:cs="Times New Roman"/>
          <w:sz w:val="24"/>
          <w:szCs w:val="24"/>
        </w:rPr>
        <w:br/>
        <w:t xml:space="preserve">so ZZ do vhodného typu školy). </w:t>
      </w:r>
      <w:proofErr w:type="spellStart"/>
      <w:r w:rsidRPr="00A05EBE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A05EBE">
        <w:rPr>
          <w:rFonts w:ascii="Times New Roman" w:hAnsi="Times New Roman" w:cs="Times New Roman"/>
          <w:i/>
          <w:iCs/>
          <w:sz w:val="24"/>
          <w:szCs w:val="24"/>
        </w:rPr>
        <w:t>.:  odborní zamestnanci.</w:t>
      </w:r>
    </w:p>
    <w:p w14:paraId="3BE3FC41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Realizácia RC, SP,  PV a metodické vedenie rodičov.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  <w:r w:rsidRPr="00A05EBE">
        <w:rPr>
          <w:szCs w:val="24"/>
        </w:rPr>
        <w:t xml:space="preserve"> </w:t>
      </w:r>
    </w:p>
    <w:p w14:paraId="3451234E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Metodické návštevy na školách, individuálne konzultácie s učiteľmi žiakov </w:t>
      </w:r>
      <w:r w:rsidRPr="00A05EBE">
        <w:rPr>
          <w:szCs w:val="24"/>
        </w:rPr>
        <w:br/>
        <w:t xml:space="preserve">so ŠVVP.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OZ</w:t>
      </w:r>
    </w:p>
    <w:p w14:paraId="27C42B13" w14:textId="77777777" w:rsidR="00C4455C" w:rsidRPr="00A05EBE" w:rsidRDefault="00C4455C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5EBE">
        <w:rPr>
          <w:rFonts w:ascii="Times New Roman" w:hAnsi="Times New Roman" w:cs="Times New Roman"/>
          <w:sz w:val="24"/>
          <w:szCs w:val="24"/>
        </w:rPr>
        <w:t xml:space="preserve">Individuálne vyšetrenia zamerané na úroveň školskej spôsobilosti detí so ZZ. </w:t>
      </w:r>
      <w:proofErr w:type="spellStart"/>
      <w:r w:rsidRPr="00A05EBE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A05EBE">
        <w:rPr>
          <w:rFonts w:ascii="Times New Roman" w:hAnsi="Times New Roman" w:cs="Times New Roman"/>
          <w:i/>
          <w:iCs/>
          <w:sz w:val="24"/>
          <w:szCs w:val="24"/>
        </w:rPr>
        <w:t xml:space="preserve">.: odborní zamestnanci  </w:t>
      </w:r>
    </w:p>
    <w:p w14:paraId="2BB5332C" w14:textId="77777777" w:rsidR="00C4455C" w:rsidRPr="00A05EBE" w:rsidRDefault="00C4455C">
      <w:pPr>
        <w:pStyle w:val="Bezriadkovania"/>
        <w:numPr>
          <w:ilvl w:val="0"/>
          <w:numId w:val="58"/>
        </w:numPr>
        <w:spacing w:line="247" w:lineRule="auto"/>
        <w:contextualSpacing/>
        <w:rPr>
          <w:szCs w:val="24"/>
        </w:rPr>
      </w:pPr>
      <w:r w:rsidRPr="00A05EBE">
        <w:rPr>
          <w:szCs w:val="24"/>
        </w:rPr>
        <w:t xml:space="preserve">Vypracovanie podkladov k žiadostiam škôl na vypracovanie návrhov </w:t>
      </w:r>
      <w:r w:rsidRPr="00A05EBE">
        <w:rPr>
          <w:szCs w:val="24"/>
        </w:rPr>
        <w:br/>
        <w:t xml:space="preserve">k pedagogickému asistentovi a pomocným vychovávateľom pre deti a žiakov </w:t>
      </w:r>
      <w:r w:rsidRPr="00A05EBE">
        <w:rPr>
          <w:szCs w:val="24"/>
        </w:rPr>
        <w:br/>
        <w:t xml:space="preserve">so ŠVVP v MŠ, ZŠ, ŠZŠ.  Termín: do 30.05.2025. </w:t>
      </w:r>
      <w:proofErr w:type="spellStart"/>
      <w:r w:rsidRPr="00A05EBE">
        <w:rPr>
          <w:szCs w:val="24"/>
        </w:rPr>
        <w:t>Zodp</w:t>
      </w:r>
      <w:proofErr w:type="spellEnd"/>
      <w:r w:rsidRPr="00A05EBE">
        <w:rPr>
          <w:szCs w:val="24"/>
        </w:rPr>
        <w:t xml:space="preserve">: odborní zamestnanci. </w:t>
      </w:r>
    </w:p>
    <w:p w14:paraId="6178EC75" w14:textId="77777777" w:rsidR="00C4455C" w:rsidRPr="00A05EBE" w:rsidRDefault="00C4455C">
      <w:pPr>
        <w:pStyle w:val="Bezriadkovania"/>
        <w:numPr>
          <w:ilvl w:val="0"/>
          <w:numId w:val="58"/>
        </w:numPr>
        <w:spacing w:after="0" w:line="247" w:lineRule="auto"/>
        <w:contextualSpacing/>
        <w:rPr>
          <w:szCs w:val="24"/>
        </w:rPr>
      </w:pPr>
      <w:r w:rsidRPr="00A05EBE">
        <w:rPr>
          <w:szCs w:val="24"/>
        </w:rPr>
        <w:lastRenderedPageBreak/>
        <w:t xml:space="preserve">Vzdelávanie odborných zamestnancov.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</w:p>
    <w:p w14:paraId="77143DA9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Intervízia pre CPP-EP.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Mgr. Pevná</w:t>
      </w:r>
    </w:p>
    <w:p w14:paraId="5E8E7195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Realizácia preventívnych aktivít podľa požiadaviek škôl.  </w:t>
      </w:r>
    </w:p>
    <w:p w14:paraId="19A83E44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Realizácia a vyhodnotenie psychologickej diagnostiky v rámci prijímacích pohovorov do športového gymnázia a bilingválnych tried v stredných školách – spolupráca s druhým oddelením. 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odborní zamestnanci.    </w:t>
      </w:r>
    </w:p>
    <w:p w14:paraId="66698813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Vypracovanie návrhov na pedagogického asistenta a pomocného vychovávateľa pre deti a žiakov so ŠVVP v bežných  MŠ, ZŠ, SŠ, ŠZŠ, ŠMŠ.  Termín: do máj 2025.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odborní zamestnanci.</w:t>
      </w:r>
      <w:r w:rsidRPr="00A05EBE">
        <w:rPr>
          <w:szCs w:val="24"/>
        </w:rPr>
        <w:t xml:space="preserve"> </w:t>
      </w:r>
    </w:p>
    <w:p w14:paraId="799624C7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i/>
          <w:iCs/>
          <w:szCs w:val="24"/>
        </w:rPr>
      </w:pPr>
      <w:r w:rsidRPr="00A05EBE">
        <w:rPr>
          <w:szCs w:val="24"/>
        </w:rPr>
        <w:t xml:space="preserve">Pracovné stretnutie ŠŠP ZŠ a SŠ okresu Trenčín. Termín:  30.04.2025,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vedúca    oddelenia</w:t>
      </w:r>
    </w:p>
    <w:p w14:paraId="100DEB5E" w14:textId="77777777" w:rsidR="00C4455C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szCs w:val="24"/>
        </w:rPr>
      </w:pPr>
      <w:r w:rsidRPr="00A05EBE">
        <w:rPr>
          <w:szCs w:val="24"/>
        </w:rPr>
        <w:t xml:space="preserve">EVUPP – nahadzovanie činnosti s klientami a na školách. </w:t>
      </w:r>
      <w:r w:rsidRPr="00A05EBE">
        <w:rPr>
          <w:i/>
          <w:iCs/>
          <w:szCs w:val="24"/>
        </w:rPr>
        <w:t xml:space="preserve">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OZ</w:t>
      </w:r>
      <w:r w:rsidRPr="00A05EBE">
        <w:rPr>
          <w:szCs w:val="24"/>
        </w:rPr>
        <w:t xml:space="preserve">          </w:t>
      </w:r>
    </w:p>
    <w:p w14:paraId="44C8F91D" w14:textId="59F3EC88" w:rsidR="00FB5FB1" w:rsidRPr="00A05EBE" w:rsidRDefault="00C4455C">
      <w:pPr>
        <w:pStyle w:val="Bezriadkovania"/>
        <w:numPr>
          <w:ilvl w:val="0"/>
          <w:numId w:val="58"/>
        </w:numPr>
        <w:spacing w:after="0"/>
        <w:contextualSpacing/>
        <w:rPr>
          <w:rStyle w:val="Hypertextovprepojenie"/>
          <w:i/>
          <w:iCs/>
          <w:szCs w:val="24"/>
        </w:rPr>
      </w:pPr>
      <w:r w:rsidRPr="00A05EBE">
        <w:rPr>
          <w:szCs w:val="24"/>
        </w:rPr>
        <w:t xml:space="preserve">Kontrola a usmerňovanie práce OZ 3.oddelenie. Termín:  priebežne,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 xml:space="preserve">.: vedúca oddelenia    </w:t>
      </w:r>
    </w:p>
    <w:p w14:paraId="734072FA" w14:textId="77777777" w:rsidR="00FB5FB1" w:rsidRPr="007E7829" w:rsidRDefault="00FB5FB1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7CA7FF63" w14:textId="56C0D5CB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MÁJ</w:t>
      </w:r>
    </w:p>
    <w:p w14:paraId="4CE6CCF9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52B46AB7" w14:textId="77777777" w:rsidR="00C4455C" w:rsidRPr="00A05EBE" w:rsidRDefault="00C4455C">
      <w:pPr>
        <w:pStyle w:val="Odsekzoznamu"/>
        <w:numPr>
          <w:ilvl w:val="0"/>
          <w:numId w:val="59"/>
        </w:numPr>
        <w:spacing w:after="0" w:line="240" w:lineRule="auto"/>
        <w:ind w:left="709" w:right="0" w:hanging="283"/>
        <w:rPr>
          <w:i/>
          <w:iCs/>
          <w:szCs w:val="24"/>
        </w:rPr>
      </w:pPr>
      <w:r w:rsidRPr="00A05EBE">
        <w:rPr>
          <w:szCs w:val="24"/>
        </w:rPr>
        <w:t xml:space="preserve">Psychologická a špeciálnopedagogická diagnostika  detí a žiakov, konzultácie pre </w:t>
      </w:r>
      <w:proofErr w:type="spellStart"/>
      <w:r w:rsidRPr="00A05EBE">
        <w:rPr>
          <w:szCs w:val="24"/>
        </w:rPr>
        <w:t>z.z</w:t>
      </w:r>
      <w:proofErr w:type="spellEnd"/>
      <w:r w:rsidRPr="00A05EBE">
        <w:rPr>
          <w:szCs w:val="24"/>
        </w:rPr>
        <w:t xml:space="preserve">. a pedagógov, vypracovanie správ z diagnostických vyšetrení (prioritne </w:t>
      </w:r>
      <w:proofErr w:type="spellStart"/>
      <w:r w:rsidRPr="00A05EBE">
        <w:rPr>
          <w:szCs w:val="24"/>
        </w:rPr>
        <w:t>rediagnostika</w:t>
      </w:r>
      <w:proofErr w:type="spellEnd"/>
      <w:r w:rsidRPr="00A05EBE">
        <w:rPr>
          <w:szCs w:val="24"/>
        </w:rPr>
        <w:t xml:space="preserve"> detí zo ŠZŠ, ŠMŠ, zaškolenie detí so ZZ do vhodného typu školy).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 odborní zamestnanci.</w:t>
      </w:r>
    </w:p>
    <w:p w14:paraId="6E6EC013" w14:textId="77777777" w:rsidR="00C4455C" w:rsidRPr="00A05EBE" w:rsidRDefault="00C4455C">
      <w:pPr>
        <w:pStyle w:val="Odsekzoznamu"/>
        <w:numPr>
          <w:ilvl w:val="0"/>
          <w:numId w:val="59"/>
        </w:numPr>
        <w:spacing w:after="0" w:line="240" w:lineRule="auto"/>
        <w:ind w:left="709" w:right="0" w:hanging="283"/>
        <w:rPr>
          <w:i/>
          <w:iCs/>
          <w:szCs w:val="24"/>
        </w:rPr>
      </w:pPr>
      <w:r w:rsidRPr="00A05EBE">
        <w:rPr>
          <w:szCs w:val="24"/>
        </w:rPr>
        <w:t xml:space="preserve">Kontrolné </w:t>
      </w:r>
      <w:proofErr w:type="spellStart"/>
      <w:r w:rsidRPr="00A05EBE">
        <w:rPr>
          <w:szCs w:val="24"/>
        </w:rPr>
        <w:t>rediagnostické</w:t>
      </w:r>
      <w:proofErr w:type="spellEnd"/>
      <w:r w:rsidRPr="00A05EBE">
        <w:rPr>
          <w:szCs w:val="24"/>
        </w:rPr>
        <w:t xml:space="preserve"> vyšetrenia žiakov ŠZŠ po absolvovaní prvého roku dochádzky a detí so ZZ po pokračovaní v povinnom predprimárnom vzdelávaní </w:t>
      </w:r>
      <w:r w:rsidRPr="00A05EBE">
        <w:rPr>
          <w:szCs w:val="24"/>
        </w:rPr>
        <w:br/>
        <w:t xml:space="preserve">po absolvovaní stimulačných programov.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</w:p>
    <w:p w14:paraId="29CB91B0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Realizácia RC, SP,  PV - ukončenie  a metodické vedenie rodičov.  Termín: priebežne,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 : odborní zamestnanci.</w:t>
      </w:r>
      <w:r w:rsidRPr="00A05EBE">
        <w:rPr>
          <w:szCs w:val="24"/>
        </w:rPr>
        <w:t xml:space="preserve"> </w:t>
      </w:r>
    </w:p>
    <w:p w14:paraId="01A0DF4A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Metodické návštevy na školách, individuálne konzultácie s učiteľmi žiakov </w:t>
      </w:r>
      <w:r w:rsidRPr="00A05EBE">
        <w:rPr>
          <w:szCs w:val="24"/>
        </w:rPr>
        <w:br/>
        <w:t xml:space="preserve">so ŠVVP.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OZ</w:t>
      </w:r>
    </w:p>
    <w:p w14:paraId="13A2BEE7" w14:textId="77777777" w:rsidR="00C4455C" w:rsidRPr="00A05EBE" w:rsidRDefault="00C4455C">
      <w:pPr>
        <w:numPr>
          <w:ilvl w:val="0"/>
          <w:numId w:val="5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5EBE">
        <w:rPr>
          <w:rFonts w:ascii="Times New Roman" w:hAnsi="Times New Roman" w:cs="Times New Roman"/>
          <w:sz w:val="24"/>
          <w:szCs w:val="24"/>
        </w:rPr>
        <w:t xml:space="preserve">Individuálne vyšetrenia zamerané na posúdenie školskej spôsobilosti detí, zaradenie dieťaťa na vhodný typ školy.  </w:t>
      </w:r>
      <w:proofErr w:type="spellStart"/>
      <w:r w:rsidRPr="00A05EBE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A05EBE">
        <w:rPr>
          <w:rFonts w:ascii="Times New Roman" w:hAnsi="Times New Roman" w:cs="Times New Roman"/>
          <w:i/>
          <w:iCs/>
          <w:sz w:val="24"/>
          <w:szCs w:val="24"/>
        </w:rPr>
        <w:t xml:space="preserve">. : odborní zamestnanci  </w:t>
      </w:r>
    </w:p>
    <w:p w14:paraId="65824D0E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Realizácia preventívnych aktivít podľa požiadaviek škôl.    </w:t>
      </w:r>
    </w:p>
    <w:p w14:paraId="52D2ECB6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Vzdelávanie odborných zamestnancov.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odborní zamestnanci.</w:t>
      </w:r>
    </w:p>
    <w:p w14:paraId="00CFE361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Intervízia pre CPP-EP.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Mgr. Pevná</w:t>
      </w:r>
    </w:p>
    <w:p w14:paraId="4252AADF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709" w:hanging="283"/>
        <w:contextualSpacing/>
        <w:rPr>
          <w:szCs w:val="24"/>
        </w:rPr>
      </w:pPr>
      <w:r w:rsidRPr="00A05EBE">
        <w:rPr>
          <w:szCs w:val="24"/>
        </w:rPr>
        <w:t xml:space="preserve">Vypracovanie návrhov na pedagogického asistenta a pomocného vychovávateľa pre deti a žiakov so ŠVVP v MŠ, ZŠ, SŠ, ŠZŠ, ŠMŠ. Termín: do 30.05.2025 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odborní zamestnanci</w:t>
      </w:r>
      <w:r w:rsidRPr="00A05EBE">
        <w:rPr>
          <w:szCs w:val="24"/>
        </w:rPr>
        <w:t xml:space="preserve"> </w:t>
      </w:r>
    </w:p>
    <w:p w14:paraId="05E8B1D8" w14:textId="77777777" w:rsidR="00C4455C" w:rsidRPr="00A05EBE" w:rsidRDefault="00C4455C">
      <w:pPr>
        <w:pStyle w:val="Bezriadkovania"/>
        <w:numPr>
          <w:ilvl w:val="0"/>
          <w:numId w:val="59"/>
        </w:numPr>
        <w:spacing w:after="0"/>
        <w:ind w:left="851" w:hanging="425"/>
        <w:contextualSpacing/>
        <w:rPr>
          <w:szCs w:val="24"/>
        </w:rPr>
      </w:pPr>
      <w:r w:rsidRPr="00A05EBE">
        <w:rPr>
          <w:szCs w:val="24"/>
        </w:rPr>
        <w:t xml:space="preserve">EVUPP – nahadzovanie činností  s klientami a na školách. 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: OZ</w:t>
      </w:r>
    </w:p>
    <w:p w14:paraId="434301C7" w14:textId="58B20494" w:rsidR="00FB5FB1" w:rsidRPr="00A05EBE" w:rsidRDefault="00C4455C">
      <w:pPr>
        <w:pStyle w:val="Bezriadkovania"/>
        <w:numPr>
          <w:ilvl w:val="0"/>
          <w:numId w:val="59"/>
        </w:numPr>
        <w:spacing w:after="0"/>
        <w:ind w:left="851" w:hanging="425"/>
        <w:contextualSpacing/>
        <w:rPr>
          <w:rStyle w:val="Hypertextovprepojenie"/>
          <w:szCs w:val="24"/>
        </w:rPr>
      </w:pPr>
      <w:r w:rsidRPr="00A05EBE">
        <w:rPr>
          <w:szCs w:val="24"/>
        </w:rPr>
        <w:t xml:space="preserve">Kontrola a usmerňovanie práce OZ 3.oddelenie. </w:t>
      </w:r>
      <w:proofErr w:type="spellStart"/>
      <w:r w:rsidRPr="00A05EBE">
        <w:rPr>
          <w:i/>
          <w:iCs/>
          <w:szCs w:val="24"/>
        </w:rPr>
        <w:t>Zodp</w:t>
      </w:r>
      <w:proofErr w:type="spellEnd"/>
      <w:r w:rsidRPr="00A05EBE">
        <w:rPr>
          <w:i/>
          <w:iCs/>
          <w:szCs w:val="24"/>
        </w:rPr>
        <w:t>.: vedúca oddelenia</w:t>
      </w:r>
    </w:p>
    <w:p w14:paraId="37D44D25" w14:textId="77777777" w:rsidR="00C4455C" w:rsidRPr="00A05EBE" w:rsidRDefault="00C4455C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</w:p>
    <w:p w14:paraId="4CE43C41" w14:textId="77777777" w:rsidR="003A7586" w:rsidRDefault="003A7586" w:rsidP="00536331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b/>
          <w:bCs/>
          <w:szCs w:val="24"/>
        </w:rPr>
      </w:pPr>
    </w:p>
    <w:p w14:paraId="065D2610" w14:textId="5B5E54B3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JÚN</w:t>
      </w:r>
    </w:p>
    <w:p w14:paraId="5C9B3F32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632EB864" w14:textId="77777777" w:rsidR="00C4455C" w:rsidRPr="00C4455C" w:rsidRDefault="00C4455C">
      <w:pPr>
        <w:numPr>
          <w:ilvl w:val="0"/>
          <w:numId w:val="60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detí a žiakov, konzultácie pre </w:t>
      </w:r>
      <w:proofErr w:type="spellStart"/>
      <w:r w:rsidRPr="00C4455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4455C">
        <w:rPr>
          <w:rFonts w:ascii="Times New Roman" w:hAnsi="Times New Roman" w:cs="Times New Roman"/>
          <w:sz w:val="24"/>
          <w:szCs w:val="24"/>
        </w:rPr>
        <w:t xml:space="preserve">. a pedagógov, vypracovanie správ z diagnostických vyšetrení (prioritne </w:t>
      </w:r>
      <w:proofErr w:type="spellStart"/>
      <w:r w:rsidRPr="00C4455C">
        <w:rPr>
          <w:rFonts w:ascii="Times New Roman" w:hAnsi="Times New Roman" w:cs="Times New Roman"/>
          <w:sz w:val="24"/>
          <w:szCs w:val="24"/>
        </w:rPr>
        <w:t>rediagnostika</w:t>
      </w:r>
      <w:proofErr w:type="spellEnd"/>
      <w:r w:rsidRPr="00C4455C">
        <w:rPr>
          <w:rFonts w:ascii="Times New Roman" w:hAnsi="Times New Roman" w:cs="Times New Roman"/>
          <w:sz w:val="24"/>
          <w:szCs w:val="24"/>
        </w:rPr>
        <w:t xml:space="preserve"> detí zo ŠZŠ, ŠMŠ, prechod žiakov so ŠVVP na 2. stupeň). 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 xml:space="preserve">.:  odborní zamestnanci  </w:t>
      </w:r>
    </w:p>
    <w:p w14:paraId="1264C4E0" w14:textId="77777777" w:rsidR="00C4455C" w:rsidRPr="00C4455C" w:rsidRDefault="00C4455C">
      <w:pPr>
        <w:pStyle w:val="Odsekzoznamu"/>
        <w:numPr>
          <w:ilvl w:val="0"/>
          <w:numId w:val="60"/>
        </w:numPr>
        <w:spacing w:after="0" w:line="240" w:lineRule="auto"/>
        <w:ind w:left="567" w:right="0" w:hanging="425"/>
        <w:rPr>
          <w:i/>
          <w:iCs/>
          <w:szCs w:val="24"/>
        </w:rPr>
      </w:pPr>
      <w:r w:rsidRPr="00C4455C">
        <w:rPr>
          <w:szCs w:val="24"/>
        </w:rPr>
        <w:t xml:space="preserve">Kontrolné </w:t>
      </w:r>
      <w:proofErr w:type="spellStart"/>
      <w:r w:rsidRPr="00C4455C">
        <w:rPr>
          <w:szCs w:val="24"/>
        </w:rPr>
        <w:t>rediagnostické</w:t>
      </w:r>
      <w:proofErr w:type="spellEnd"/>
      <w:r w:rsidRPr="00C4455C">
        <w:rPr>
          <w:szCs w:val="24"/>
        </w:rPr>
        <w:t xml:space="preserve"> vyšetrenia žiakov ŠZŠ po absolvovaní prvého roku dochádzky a detí so ZZ po pokračovaní v povinnom predprimárnom vzdelávaní </w:t>
      </w:r>
      <w:r w:rsidRPr="00C4455C">
        <w:rPr>
          <w:szCs w:val="24"/>
        </w:rPr>
        <w:br/>
        <w:t xml:space="preserve">po absolvovaní stimulačných programov.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3EE1721C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lastRenderedPageBreak/>
        <w:t xml:space="preserve">Realizácia RC, SP,  PV - ukončenie  a metodické vedenie rodičov.  Termín: priebežne,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 : odborní zamestnanci.</w:t>
      </w:r>
      <w:r w:rsidRPr="00C4455C">
        <w:rPr>
          <w:szCs w:val="24"/>
        </w:rPr>
        <w:t xml:space="preserve"> </w:t>
      </w:r>
    </w:p>
    <w:p w14:paraId="69E36081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Metodické návštevy na školách, individuálne konzultácie s učiteľmi žiakov so ŠVVP.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OZ</w:t>
      </w:r>
    </w:p>
    <w:p w14:paraId="52FA27E1" w14:textId="77777777" w:rsidR="00C4455C" w:rsidRPr="00C4455C" w:rsidRDefault="00C4455C">
      <w:pPr>
        <w:pStyle w:val="Bezriadkovania"/>
        <w:numPr>
          <w:ilvl w:val="0"/>
          <w:numId w:val="60"/>
        </w:numPr>
        <w:spacing w:after="0" w:line="247" w:lineRule="auto"/>
        <w:ind w:left="567" w:hanging="425"/>
        <w:contextualSpacing/>
        <w:rPr>
          <w:szCs w:val="24"/>
        </w:rPr>
      </w:pPr>
      <w:bookmarkStart w:id="104" w:name="_Hlk142573714"/>
      <w:r w:rsidRPr="00C4455C">
        <w:rPr>
          <w:szCs w:val="24"/>
        </w:rPr>
        <w:t xml:space="preserve">Vzdelávanie odborných zamestnancov.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zamestnanci.</w:t>
      </w:r>
    </w:p>
    <w:p w14:paraId="61D8B59B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Intervízia pre CPP-EP.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Mgr. Pevná</w:t>
      </w:r>
    </w:p>
    <w:p w14:paraId="51BBF777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Realizácia preventívnych aktivít podľa požiadaviek škôl.  </w:t>
      </w:r>
    </w:p>
    <w:p w14:paraId="3311693F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Vypracovanie podkladov k správe  o činnosti  za  šk. rok 2024/25. Termín: </w:t>
      </w:r>
      <w:r w:rsidRPr="00C4455C">
        <w:rPr>
          <w:szCs w:val="24"/>
        </w:rPr>
        <w:br/>
        <w:t xml:space="preserve">do 31.08.2025.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.: odborní zamestnanci a vedúca oddelenia  </w:t>
      </w:r>
    </w:p>
    <w:bookmarkEnd w:id="104"/>
    <w:p w14:paraId="3DFF67A2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EVUPP – nahadzovanie činnosti s klientami a na školách.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: OZ</w:t>
      </w:r>
      <w:r w:rsidRPr="00C4455C">
        <w:rPr>
          <w:szCs w:val="24"/>
        </w:rPr>
        <w:t xml:space="preserve">          </w:t>
      </w:r>
    </w:p>
    <w:p w14:paraId="0A379237" w14:textId="77777777" w:rsidR="00C4455C" w:rsidRPr="00C4455C" w:rsidRDefault="00C4455C">
      <w:pPr>
        <w:pStyle w:val="Bezriadkovania"/>
        <w:numPr>
          <w:ilvl w:val="0"/>
          <w:numId w:val="60"/>
        </w:numPr>
        <w:spacing w:after="0"/>
        <w:ind w:left="567" w:hanging="425"/>
        <w:contextualSpacing/>
        <w:rPr>
          <w:szCs w:val="24"/>
        </w:rPr>
      </w:pPr>
      <w:r w:rsidRPr="00C4455C">
        <w:rPr>
          <w:szCs w:val="24"/>
        </w:rPr>
        <w:t xml:space="preserve">Kontrola a usmerňovanie práce OZ 3.oddelenie.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vedúca oddelenia</w:t>
      </w:r>
      <w:r w:rsidRPr="00C4455C">
        <w:rPr>
          <w:szCs w:val="24"/>
        </w:rPr>
        <w:t xml:space="preserve">     </w:t>
      </w:r>
    </w:p>
    <w:p w14:paraId="410BB78E" w14:textId="77777777" w:rsidR="00FB5FB1" w:rsidRPr="007E7829" w:rsidRDefault="00FB5FB1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12A9AE85" w14:textId="624A3AEA" w:rsidR="00921F1F" w:rsidRPr="007E7829" w:rsidRDefault="003E6560" w:rsidP="00921F1F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JÚL</w:t>
      </w:r>
    </w:p>
    <w:p w14:paraId="5908CFE1" w14:textId="77777777" w:rsidR="003E6560" w:rsidRPr="007E7829" w:rsidRDefault="003E6560" w:rsidP="00921F1F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szCs w:val="24"/>
        </w:rPr>
      </w:pPr>
    </w:p>
    <w:p w14:paraId="73909E87" w14:textId="77777777" w:rsidR="00C4455C" w:rsidRPr="00C4455C" w:rsidRDefault="00C4455C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</w:t>
      </w:r>
      <w:r w:rsidRPr="00C4455C">
        <w:rPr>
          <w:rFonts w:ascii="Times New Roman" w:hAnsi="Times New Roman" w:cs="Times New Roman"/>
          <w:sz w:val="24"/>
          <w:szCs w:val="24"/>
        </w:rPr>
        <w:br/>
        <w:t xml:space="preserve">pre </w:t>
      </w:r>
      <w:proofErr w:type="spellStart"/>
      <w:r w:rsidRPr="00C4455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4455C">
        <w:rPr>
          <w:rFonts w:ascii="Times New Roman" w:hAnsi="Times New Roman" w:cs="Times New Roman"/>
          <w:sz w:val="24"/>
          <w:szCs w:val="24"/>
        </w:rPr>
        <w:t xml:space="preserve">., vypracovanie správ z diagnostických vyšetrení. 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 odborní zamestnanci.</w:t>
      </w:r>
    </w:p>
    <w:p w14:paraId="0E1E9DBA" w14:textId="77777777" w:rsidR="00C4455C" w:rsidRPr="00C4455C" w:rsidRDefault="00C4455C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Čerpanie dovoleniek v súlade s harmonogramom.  </w:t>
      </w:r>
    </w:p>
    <w:p w14:paraId="4795A5A3" w14:textId="77777777" w:rsidR="00C4455C" w:rsidRPr="00C4455C" w:rsidRDefault="00C4455C">
      <w:pPr>
        <w:pStyle w:val="Bezriadkovania"/>
        <w:numPr>
          <w:ilvl w:val="0"/>
          <w:numId w:val="61"/>
        </w:numPr>
        <w:spacing w:after="0"/>
        <w:contextualSpacing/>
        <w:rPr>
          <w:i/>
          <w:iCs/>
          <w:szCs w:val="24"/>
        </w:rPr>
      </w:pPr>
      <w:r w:rsidRPr="00C4455C">
        <w:rPr>
          <w:szCs w:val="24"/>
        </w:rPr>
        <w:t xml:space="preserve">EVUPP – nahadzovanie činnosti s klientami. 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 xml:space="preserve">: OZ          </w:t>
      </w:r>
    </w:p>
    <w:p w14:paraId="5300397A" w14:textId="77777777" w:rsidR="00C4455C" w:rsidRPr="00C4455C" w:rsidRDefault="00C4455C">
      <w:pPr>
        <w:pStyle w:val="Bezriadkovania"/>
        <w:numPr>
          <w:ilvl w:val="0"/>
          <w:numId w:val="61"/>
        </w:numPr>
        <w:spacing w:after="0"/>
        <w:contextualSpacing/>
        <w:rPr>
          <w:szCs w:val="24"/>
        </w:rPr>
      </w:pPr>
      <w:r w:rsidRPr="00C4455C">
        <w:rPr>
          <w:szCs w:val="24"/>
        </w:rPr>
        <w:t xml:space="preserve">Vypracovanie podkladov k správe  o činnosti  za  šk. rok 2024/25. Termín: </w:t>
      </w:r>
      <w:r w:rsidRPr="00C4455C">
        <w:rPr>
          <w:szCs w:val="24"/>
        </w:rPr>
        <w:br/>
        <w:t xml:space="preserve">do 31.08.2025. </w:t>
      </w:r>
      <w:proofErr w:type="spellStart"/>
      <w:r w:rsidRPr="00C4455C">
        <w:rPr>
          <w:i/>
          <w:iCs/>
          <w:szCs w:val="24"/>
        </w:rPr>
        <w:t>Zodp</w:t>
      </w:r>
      <w:proofErr w:type="spellEnd"/>
      <w:r w:rsidRPr="00C4455C">
        <w:rPr>
          <w:i/>
          <w:iCs/>
          <w:szCs w:val="24"/>
        </w:rPr>
        <w:t>.: odborní zamestnanci a vedúca oddelenia</w:t>
      </w:r>
      <w:r w:rsidRPr="00C4455C">
        <w:rPr>
          <w:szCs w:val="24"/>
        </w:rPr>
        <w:t xml:space="preserve">  </w:t>
      </w:r>
    </w:p>
    <w:p w14:paraId="4AA9E04D" w14:textId="77777777" w:rsidR="00C4455C" w:rsidRPr="00C4455C" w:rsidRDefault="00C4455C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Plán činnosti 3.oddelenia 2025/26, </w:t>
      </w:r>
      <w:proofErr w:type="spellStart"/>
      <w:r w:rsidRPr="00C4455C">
        <w:rPr>
          <w:rFonts w:ascii="Times New Roman" w:hAnsi="Times New Roman" w:cs="Times New Roman"/>
          <w:sz w:val="24"/>
          <w:szCs w:val="24"/>
        </w:rPr>
        <w:t>Termínovník</w:t>
      </w:r>
      <w:proofErr w:type="spellEnd"/>
      <w:r w:rsidRPr="00C4455C">
        <w:rPr>
          <w:rFonts w:ascii="Times New Roman" w:hAnsi="Times New Roman" w:cs="Times New Roman"/>
          <w:sz w:val="24"/>
          <w:szCs w:val="24"/>
        </w:rPr>
        <w:t xml:space="preserve">  pre šk. rok 2025/26 </w:t>
      </w:r>
      <w:r w:rsidRPr="00C4455C">
        <w:rPr>
          <w:rFonts w:ascii="Times New Roman" w:hAnsi="Times New Roman" w:cs="Times New Roman"/>
          <w:sz w:val="24"/>
          <w:szCs w:val="24"/>
        </w:rPr>
        <w:br/>
        <w:t xml:space="preserve">za 3. oddelenie. Termín: august 2025. 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vedúca oddelenia.</w:t>
      </w:r>
      <w:r w:rsidRPr="00C445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EC1C9" w14:textId="77777777" w:rsidR="00C4455C" w:rsidRPr="00C4455C" w:rsidRDefault="00C4455C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 xml:space="preserve">Plán profesijného rozvoja na šk. rok 2025/26, Sumár absolvovaných vzdelávaní </w:t>
      </w:r>
      <w:r w:rsidRPr="00C4455C">
        <w:rPr>
          <w:rFonts w:ascii="Times New Roman" w:hAnsi="Times New Roman" w:cs="Times New Roman"/>
          <w:sz w:val="24"/>
          <w:szCs w:val="24"/>
        </w:rPr>
        <w:br/>
        <w:t xml:space="preserve">za šk. rok 2024/25.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>.: odborní zamestnanci a vedúca oddelenia</w:t>
      </w:r>
      <w:r w:rsidRPr="00C445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2D37BA" w14:textId="77777777" w:rsidR="00C4455C" w:rsidRPr="00C4455C" w:rsidRDefault="00C4455C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5C">
        <w:rPr>
          <w:rFonts w:ascii="Times New Roman" w:hAnsi="Times New Roman" w:cs="Times New Roman"/>
          <w:sz w:val="24"/>
          <w:szCs w:val="24"/>
        </w:rPr>
        <w:t>Kontrola a usmerňovanie práce OZ 3.oddelenie.</w:t>
      </w:r>
      <w:r w:rsidRPr="00C445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55C">
        <w:rPr>
          <w:rFonts w:ascii="Times New Roman" w:hAnsi="Times New Roman" w:cs="Times New Roman"/>
          <w:i/>
          <w:iCs/>
          <w:sz w:val="24"/>
          <w:szCs w:val="24"/>
        </w:rPr>
        <w:t>Zodp</w:t>
      </w:r>
      <w:proofErr w:type="spellEnd"/>
      <w:r w:rsidRPr="00C4455C">
        <w:rPr>
          <w:rFonts w:ascii="Times New Roman" w:hAnsi="Times New Roman" w:cs="Times New Roman"/>
          <w:i/>
          <w:iCs/>
          <w:sz w:val="24"/>
          <w:szCs w:val="24"/>
        </w:rPr>
        <w:t xml:space="preserve">.: vedúca oddelenia    </w:t>
      </w:r>
    </w:p>
    <w:p w14:paraId="37915398" w14:textId="77777777" w:rsidR="00921F1F" w:rsidRPr="007E7829" w:rsidRDefault="00921F1F" w:rsidP="00921F1F">
      <w:pPr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0330AC3" w14:textId="24B523C9" w:rsidR="00D42C6F" w:rsidRPr="007E7829" w:rsidRDefault="003E6560" w:rsidP="00D42C6F">
      <w:pPr>
        <w:contextualSpacing/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bookmarkStart w:id="105" w:name="_Hlk152840268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AUGUST</w:t>
      </w:r>
    </w:p>
    <w:p w14:paraId="1130930A" w14:textId="77777777" w:rsidR="00D42C6F" w:rsidRPr="007E7829" w:rsidRDefault="00D42C6F">
      <w:pPr>
        <w:pStyle w:val="Bezriadkovania"/>
        <w:numPr>
          <w:ilvl w:val="0"/>
          <w:numId w:val="44"/>
        </w:numPr>
        <w:spacing w:after="0" w:line="248" w:lineRule="auto"/>
        <w:ind w:left="567" w:hanging="283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Poskytovanie </w:t>
      </w:r>
      <w:bookmarkStart w:id="106" w:name="_Hlk152840482"/>
      <w:r w:rsidRPr="007E7829">
        <w:rPr>
          <w:rStyle w:val="Hypertextovprepojenie"/>
          <w:szCs w:val="24"/>
        </w:rPr>
        <w:t xml:space="preserve">odborných služieb podľa potrieb a požiadaviek klientov a ich rodičov počas školských prázdnin. </w:t>
      </w:r>
      <w:proofErr w:type="spellStart"/>
      <w:r w:rsidRPr="003A7586">
        <w:rPr>
          <w:rStyle w:val="Hypertextovprepojenie"/>
          <w:i/>
          <w:iCs/>
          <w:szCs w:val="24"/>
        </w:rPr>
        <w:t>Zodp</w:t>
      </w:r>
      <w:proofErr w:type="spellEnd"/>
      <w:r w:rsidRPr="003A7586">
        <w:rPr>
          <w:rStyle w:val="Hypertextovprepojenie"/>
          <w:i/>
          <w:iCs/>
          <w:szCs w:val="24"/>
        </w:rPr>
        <w:t>: OZ</w:t>
      </w:r>
      <w:r w:rsidRPr="007E7829">
        <w:rPr>
          <w:rStyle w:val="Hypertextovprepojenie"/>
          <w:szCs w:val="24"/>
        </w:rPr>
        <w:t xml:space="preserve">          </w:t>
      </w:r>
    </w:p>
    <w:bookmarkEnd w:id="106"/>
    <w:p w14:paraId="0F85A2F4" w14:textId="77777777" w:rsidR="00D42C6F" w:rsidRPr="007E7829" w:rsidRDefault="00D42C6F">
      <w:pPr>
        <w:pStyle w:val="Bezriadkovania"/>
        <w:numPr>
          <w:ilvl w:val="0"/>
          <w:numId w:val="44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Čerpanie dovoleniek v súlade s harmonogramom.  </w:t>
      </w:r>
    </w:p>
    <w:p w14:paraId="14C92696" w14:textId="5D383464" w:rsidR="00D42C6F" w:rsidRPr="007E7829" w:rsidRDefault="00D42C6F">
      <w:pPr>
        <w:pStyle w:val="Bezriadkovania"/>
        <w:numPr>
          <w:ilvl w:val="0"/>
          <w:numId w:val="44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  ukončenie nahrávania a záverečná kontrola údajov. Termín do </w:t>
      </w:r>
      <w:r w:rsidR="00C4455C">
        <w:rPr>
          <w:rStyle w:val="Hypertextovprepojenie"/>
          <w:szCs w:val="24"/>
        </w:rPr>
        <w:t>31</w:t>
      </w:r>
      <w:r w:rsidRPr="007E7829">
        <w:rPr>
          <w:rStyle w:val="Hypertextovprepojenie"/>
          <w:szCs w:val="24"/>
        </w:rPr>
        <w:t>.08.202</w:t>
      </w:r>
      <w:r w:rsidR="00747EC3">
        <w:rPr>
          <w:rStyle w:val="Hypertextovprepojenie"/>
          <w:szCs w:val="24"/>
        </w:rPr>
        <w:t>5</w:t>
      </w:r>
      <w:r w:rsidRPr="007E7829">
        <w:rPr>
          <w:rStyle w:val="Hypertextovprepojenie"/>
          <w:szCs w:val="24"/>
        </w:rPr>
        <w:t xml:space="preserve">, </w:t>
      </w:r>
      <w:proofErr w:type="spellStart"/>
      <w:r w:rsidRPr="003A7586">
        <w:rPr>
          <w:rStyle w:val="Hypertextovprepojenie"/>
          <w:i/>
          <w:iCs/>
          <w:szCs w:val="24"/>
        </w:rPr>
        <w:t>Zodp</w:t>
      </w:r>
      <w:proofErr w:type="spellEnd"/>
      <w:r w:rsidRPr="003A7586">
        <w:rPr>
          <w:rStyle w:val="Hypertextovprepojenie"/>
          <w:i/>
          <w:iCs/>
          <w:szCs w:val="24"/>
        </w:rPr>
        <w:t>.: OZ a vedúca oddelenia</w:t>
      </w:r>
      <w:r w:rsidRPr="007E7829">
        <w:rPr>
          <w:rStyle w:val="Hypertextovprepojenie"/>
          <w:szCs w:val="24"/>
        </w:rPr>
        <w:t xml:space="preserve"> </w:t>
      </w:r>
    </w:p>
    <w:p w14:paraId="03DA07F6" w14:textId="77777777" w:rsidR="00D42C6F" w:rsidRPr="007E7829" w:rsidRDefault="00D42C6F">
      <w:pPr>
        <w:pStyle w:val="Bezriadkovania"/>
        <w:numPr>
          <w:ilvl w:val="0"/>
          <w:numId w:val="44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3A7586">
        <w:rPr>
          <w:rStyle w:val="Hypertextovprepojenie"/>
          <w:i/>
          <w:iCs/>
          <w:szCs w:val="24"/>
        </w:rPr>
        <w:t>Zodp</w:t>
      </w:r>
      <w:proofErr w:type="spellEnd"/>
      <w:r w:rsidRPr="003A7586">
        <w:rPr>
          <w:rStyle w:val="Hypertextovprepojenie"/>
          <w:i/>
          <w:iCs/>
          <w:szCs w:val="24"/>
        </w:rPr>
        <w:t>.: vedúca oddelenia</w:t>
      </w:r>
      <w:r w:rsidRPr="007E7829">
        <w:rPr>
          <w:rStyle w:val="Hypertextovprepojenie"/>
          <w:szCs w:val="24"/>
        </w:rPr>
        <w:t xml:space="preserve">     </w:t>
      </w:r>
      <w:bookmarkEnd w:id="105"/>
    </w:p>
    <w:p w14:paraId="111191E6" w14:textId="528AECC6" w:rsidR="00725B51" w:rsidRPr="007E7829" w:rsidRDefault="00725B51" w:rsidP="00921F1F">
      <w:pPr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E457AA9" w14:textId="0257286B" w:rsidR="00AD56E6" w:rsidRPr="007E7829" w:rsidRDefault="00AD56E6" w:rsidP="004D1A0C">
      <w:pPr>
        <w:pStyle w:val="Nadpis2"/>
        <w:numPr>
          <w:ilvl w:val="0"/>
          <w:numId w:val="45"/>
        </w:numPr>
        <w:rPr>
          <w:rStyle w:val="Hypertextovprepojenie"/>
        </w:rPr>
      </w:pPr>
      <w:bookmarkStart w:id="107" w:name="_PLÁN_KONTROLNEJ_ČINNOSTI"/>
      <w:bookmarkEnd w:id="107"/>
      <w:r w:rsidRPr="007E7829">
        <w:rPr>
          <w:rStyle w:val="Hypertextovprepojenie"/>
        </w:rPr>
        <w:t>PLÁN KONTROLNEJ ČINNOSTI CPP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938"/>
      </w:tblGrid>
      <w:tr w:rsidR="00CF580C" w:rsidRPr="007E7829" w14:paraId="04ED63ED" w14:textId="77777777" w:rsidTr="00B67A0D">
        <w:trPr>
          <w:trHeight w:val="228"/>
        </w:trPr>
        <w:tc>
          <w:tcPr>
            <w:tcW w:w="1555" w:type="dxa"/>
          </w:tcPr>
          <w:p w14:paraId="3C265C9C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Termín </w:t>
            </w:r>
          </w:p>
        </w:tc>
        <w:tc>
          <w:tcPr>
            <w:tcW w:w="7938" w:type="dxa"/>
            <w:vAlign w:val="center"/>
          </w:tcPr>
          <w:p w14:paraId="26BB926F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Obsah</w:t>
            </w:r>
          </w:p>
        </w:tc>
      </w:tr>
      <w:tr w:rsidR="00CF580C" w:rsidRPr="007E7829" w14:paraId="5DD772FE" w14:textId="77777777" w:rsidTr="00B67A0D">
        <w:trPr>
          <w:trHeight w:val="558"/>
        </w:trPr>
        <w:tc>
          <w:tcPr>
            <w:tcW w:w="1555" w:type="dxa"/>
            <w:vAlign w:val="center"/>
          </w:tcPr>
          <w:p w14:paraId="221F2609" w14:textId="66CE0683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S</w:t>
            </w:r>
            <w:r w:rsidR="00CF580C" w:rsidRPr="007E7829">
              <w:rPr>
                <w:rStyle w:val="Hypertextovprepojenie"/>
              </w:rPr>
              <w:t xml:space="preserve">eptember </w:t>
            </w:r>
          </w:p>
          <w:p w14:paraId="2002DDD2" w14:textId="6318C46B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29047DC2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naplnenia databázy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>.</w:t>
            </w:r>
          </w:p>
          <w:p w14:paraId="2C59455B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dodržiavania pracovného poriadku - príchody a odchody na pracovisko </w:t>
            </w:r>
          </w:p>
          <w:p w14:paraId="17CE3BC3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Priebežné čerpanie rozpočtu </w:t>
            </w:r>
          </w:p>
        </w:tc>
      </w:tr>
      <w:tr w:rsidR="00CF580C" w:rsidRPr="007E7829" w14:paraId="6513916D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2D635B3B" w14:textId="56931222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O</w:t>
            </w:r>
            <w:r w:rsidR="00CF580C" w:rsidRPr="007E7829">
              <w:rPr>
                <w:rStyle w:val="Hypertextovprepojenie"/>
              </w:rPr>
              <w:t xml:space="preserve">któber </w:t>
            </w:r>
          </w:p>
          <w:p w14:paraId="57AFC1EB" w14:textId="113E36F5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4C6BAFD4" w14:textId="77777777" w:rsidR="00CF580C" w:rsidRDefault="00CF580C" w:rsidP="00AA6CBF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 zverejňovania objednávok a faktúr na webov</w:t>
            </w:r>
            <w:r w:rsidR="00AA6CBF">
              <w:rPr>
                <w:rStyle w:val="Hypertextovprepojenie"/>
              </w:rPr>
              <w:t>om sídle</w:t>
            </w:r>
            <w:r w:rsidRPr="007E7829">
              <w:rPr>
                <w:rStyle w:val="Hypertextovprepojenie"/>
              </w:rPr>
              <w:t xml:space="preserve"> CP</w:t>
            </w:r>
            <w:r w:rsidRPr="00AA6CBF">
              <w:rPr>
                <w:rStyle w:val="Hypertextovprepojenie"/>
                <w:shd w:val="clear" w:color="auto" w:fill="FFFFFF" w:themeFill="background1"/>
              </w:rPr>
              <w:t>P</w:t>
            </w:r>
            <w:r w:rsidRPr="007E7829">
              <w:rPr>
                <w:rStyle w:val="Hypertextovprepojenie"/>
              </w:rPr>
              <w:t xml:space="preserve"> </w:t>
            </w:r>
          </w:p>
          <w:p w14:paraId="4DABEADC" w14:textId="77777777" w:rsidR="00AA6CBF" w:rsidRDefault="00AA6CBF" w:rsidP="00AA6CBF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>
              <w:rPr>
                <w:rStyle w:val="Hypertextovprepojenie"/>
              </w:rPr>
              <w:t>Kontrola osobných spisov zamestnancov</w:t>
            </w:r>
          </w:p>
          <w:p w14:paraId="3C0D4B6E" w14:textId="4F3C62AE" w:rsidR="00AA6CBF" w:rsidRPr="007E7829" w:rsidRDefault="00AA6CBF" w:rsidP="00AA6CBF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</w:t>
            </w:r>
            <w:r>
              <w:rPr>
                <w:rStyle w:val="Hypertextovprepojenie"/>
              </w:rPr>
              <w:t xml:space="preserve"> realizácie preventívnych aktivít na školách,</w:t>
            </w:r>
            <w:r w:rsidRPr="007E7829">
              <w:rPr>
                <w:rStyle w:val="Hypertextovprepojenie"/>
              </w:rPr>
              <w:t xml:space="preserve"> práce</w:t>
            </w:r>
            <w:r>
              <w:rPr>
                <w:rStyle w:val="Hypertextovprepojenie"/>
              </w:rPr>
              <w:t xml:space="preserve"> sociálneho pedagóga</w:t>
            </w:r>
          </w:p>
        </w:tc>
      </w:tr>
      <w:tr w:rsidR="00CF580C" w:rsidRPr="007E7829" w14:paraId="7B7E5950" w14:textId="77777777" w:rsidTr="00B67A0D">
        <w:trPr>
          <w:trHeight w:val="859"/>
        </w:trPr>
        <w:tc>
          <w:tcPr>
            <w:tcW w:w="1555" w:type="dxa"/>
            <w:vAlign w:val="center"/>
          </w:tcPr>
          <w:p w14:paraId="3ABEF3F7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lastRenderedPageBreak/>
              <w:t>November</w:t>
            </w:r>
          </w:p>
          <w:p w14:paraId="4AA21DC0" w14:textId="13430B55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 202</w:t>
            </w:r>
            <w:r w:rsidR="00182F12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485C327B" w14:textId="307790F2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 správ z vyšetrení</w:t>
            </w:r>
          </w:p>
          <w:p w14:paraId="14096976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cestovných príkazov a ich vyplácania </w:t>
            </w:r>
          </w:p>
          <w:p w14:paraId="481F8000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vkladania údajov do databázy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  <w:tr w:rsidR="00CF580C" w:rsidRPr="007E7829" w14:paraId="2AF180FB" w14:textId="77777777" w:rsidTr="00B67A0D">
        <w:trPr>
          <w:trHeight w:val="475"/>
        </w:trPr>
        <w:tc>
          <w:tcPr>
            <w:tcW w:w="1555" w:type="dxa"/>
            <w:vAlign w:val="center"/>
          </w:tcPr>
          <w:p w14:paraId="39353FAF" w14:textId="79EE80B9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D</w:t>
            </w:r>
            <w:r w:rsidR="00CF580C" w:rsidRPr="007E7829">
              <w:rPr>
                <w:rStyle w:val="Hypertextovprepojenie"/>
              </w:rPr>
              <w:t xml:space="preserve">ecember </w:t>
            </w:r>
          </w:p>
          <w:p w14:paraId="4AD8EC86" w14:textId="105E4958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7EF6A33F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vypracovania štatistických hlásení pre OÚ - odbor školstva Trenčín </w:t>
            </w:r>
          </w:p>
          <w:p w14:paraId="56E1AE88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poštovej knihy </w:t>
            </w:r>
          </w:p>
        </w:tc>
      </w:tr>
      <w:tr w:rsidR="00CF580C" w:rsidRPr="007E7829" w14:paraId="66B7BBC3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0DEDF467" w14:textId="45A62935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J</w:t>
            </w:r>
            <w:r w:rsidR="00CF580C" w:rsidRPr="007E7829">
              <w:rPr>
                <w:rStyle w:val="Hypertextovprepojenie"/>
              </w:rPr>
              <w:t xml:space="preserve">anuár </w:t>
            </w:r>
          </w:p>
          <w:p w14:paraId="7CC5D760" w14:textId="36AB200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4CE47469" w14:textId="0F0BA0F2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dodržiavania </w:t>
            </w:r>
            <w:r w:rsidR="00536331">
              <w:rPr>
                <w:rStyle w:val="Hypertextovprepojenie"/>
              </w:rPr>
              <w:t>smernice na vedenie motorového vozidla.</w:t>
            </w:r>
          </w:p>
          <w:p w14:paraId="7352C7C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účtovných dokladov a práce na ekonomickom úseku </w:t>
            </w:r>
          </w:p>
          <w:p w14:paraId="6EA2248B" w14:textId="65765EB1" w:rsidR="00CF580C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 vedenia archívu a</w:t>
            </w:r>
            <w:r w:rsidR="00AA6CBF">
              <w:rPr>
                <w:rStyle w:val="Hypertextovprepojenie"/>
              </w:rPr>
              <w:t> </w:t>
            </w:r>
            <w:r w:rsidRPr="007E7829">
              <w:rPr>
                <w:rStyle w:val="Hypertextovprepojenie"/>
              </w:rPr>
              <w:t>registratúry</w:t>
            </w:r>
          </w:p>
          <w:p w14:paraId="49C6B26C" w14:textId="58402291" w:rsidR="00AA6CBF" w:rsidRPr="007E7829" w:rsidRDefault="00AA6CBF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>
              <w:rPr>
                <w:rStyle w:val="Hypertextovprepojenie"/>
              </w:rPr>
              <w:t xml:space="preserve">Kontrola práce </w:t>
            </w:r>
            <w:proofErr w:type="spellStart"/>
            <w:r>
              <w:rPr>
                <w:rStyle w:val="Hypertextovprepojenie"/>
              </w:rPr>
              <w:t>kari</w:t>
            </w:r>
            <w:r w:rsidR="0086158A">
              <w:rPr>
                <w:rStyle w:val="Hypertextovprepojenie"/>
              </w:rPr>
              <w:t>é</w:t>
            </w:r>
            <w:r>
              <w:rPr>
                <w:rStyle w:val="Hypertextovprepojenie"/>
              </w:rPr>
              <w:t>rov</w:t>
            </w:r>
            <w:r w:rsidR="0086158A">
              <w:rPr>
                <w:rStyle w:val="Hypertextovprepojenie"/>
              </w:rPr>
              <w:t>e</w:t>
            </w:r>
            <w:r>
              <w:rPr>
                <w:rStyle w:val="Hypertextovprepojenie"/>
              </w:rPr>
              <w:t>ho</w:t>
            </w:r>
            <w:proofErr w:type="spellEnd"/>
            <w:r>
              <w:rPr>
                <w:rStyle w:val="Hypertextovprepojenie"/>
              </w:rPr>
              <w:t xml:space="preserve"> poradcu</w:t>
            </w:r>
          </w:p>
        </w:tc>
      </w:tr>
      <w:tr w:rsidR="00CF580C" w:rsidRPr="007E7829" w14:paraId="352F02BE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31AB2293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Február</w:t>
            </w:r>
          </w:p>
          <w:p w14:paraId="0D5A291D" w14:textId="22A14B44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 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1A1BBD0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objednávania stravných lístkov podľa dochádzky zamestnancov </w:t>
            </w:r>
          </w:p>
        </w:tc>
      </w:tr>
      <w:tr w:rsidR="00CF580C" w:rsidRPr="007E7829" w14:paraId="08831B58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67890704" w14:textId="7FE1E232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M</w:t>
            </w:r>
            <w:r w:rsidR="00CF580C" w:rsidRPr="007E7829">
              <w:rPr>
                <w:rStyle w:val="Hypertextovprepojenie"/>
              </w:rPr>
              <w:t xml:space="preserve">arec </w:t>
            </w:r>
          </w:p>
          <w:p w14:paraId="0EDF160C" w14:textId="160821CE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1F5D8BED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odporúčaní pre deti s odloženou školskou dochádzkou s cieľom odporúčania ďalšej starostlivosti </w:t>
            </w:r>
          </w:p>
          <w:p w14:paraId="62CDB419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 vyplácania cestovných príkazov</w:t>
            </w:r>
          </w:p>
        </w:tc>
      </w:tr>
      <w:tr w:rsidR="00CF580C" w:rsidRPr="007E7829" w14:paraId="742F0DEE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28BCC6E7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Apríl</w:t>
            </w:r>
          </w:p>
          <w:p w14:paraId="6D274DC7" w14:textId="5C1E6FD4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17DFBE89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plnenia plánu koordinátora pre prevenciu sociálno-patologických javov </w:t>
            </w:r>
          </w:p>
          <w:p w14:paraId="7D9D4F5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objednávok a faktúr </w:t>
            </w:r>
          </w:p>
          <w:p w14:paraId="16F94740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priebežného napĺňania programu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  <w:tr w:rsidR="00CF580C" w:rsidRPr="007E7829" w14:paraId="1C611C57" w14:textId="77777777" w:rsidTr="00B67A0D">
        <w:trPr>
          <w:trHeight w:val="696"/>
        </w:trPr>
        <w:tc>
          <w:tcPr>
            <w:tcW w:w="1555" w:type="dxa"/>
            <w:vAlign w:val="center"/>
          </w:tcPr>
          <w:p w14:paraId="4C365FB1" w14:textId="42AAB590" w:rsidR="00CF580C" w:rsidRPr="007E7829" w:rsidRDefault="007D796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M</w:t>
            </w:r>
            <w:r w:rsidR="00CF580C" w:rsidRPr="007E7829">
              <w:rPr>
                <w:rStyle w:val="Hypertextovprepojenie"/>
              </w:rPr>
              <w:t>áj</w:t>
            </w:r>
          </w:p>
          <w:p w14:paraId="5D01E96F" w14:textId="3AB16210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2D6522E3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odporúčaní v správach zo psychologického a špeciálno-pedagogického vyšetrenia </w:t>
            </w:r>
          </w:p>
          <w:p w14:paraId="1BF836F5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pokladne </w:t>
            </w:r>
          </w:p>
        </w:tc>
      </w:tr>
      <w:tr w:rsidR="00CF580C" w:rsidRPr="007E7829" w14:paraId="1C92B531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5488E615" w14:textId="0E3472BC" w:rsidR="00CF580C" w:rsidRPr="007E7829" w:rsidRDefault="00AA6CBF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>
              <w:rPr>
                <w:rStyle w:val="Hypertextovprepojenie"/>
              </w:rPr>
              <w:t>J</w:t>
            </w:r>
            <w:r w:rsidR="00CF580C" w:rsidRPr="007E7829">
              <w:rPr>
                <w:rStyle w:val="Hypertextovprepojenie"/>
              </w:rPr>
              <w:t>ún</w:t>
            </w:r>
          </w:p>
          <w:p w14:paraId="22EFA17A" w14:textId="5995E544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182F12">
              <w:rPr>
                <w:rStyle w:val="Hypertextovprepojenie"/>
              </w:rPr>
              <w:t>5</w:t>
            </w:r>
          </w:p>
        </w:tc>
        <w:tc>
          <w:tcPr>
            <w:tcW w:w="7938" w:type="dxa"/>
          </w:tcPr>
          <w:p w14:paraId="5E1283BC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odbornej činnosti za školský rok </w:t>
            </w:r>
          </w:p>
          <w:p w14:paraId="0754A8E7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priebežného čerpania rozpočtu </w:t>
            </w:r>
          </w:p>
          <w:p w14:paraId="55E06515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- program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</w:tbl>
    <w:p w14:paraId="433DD51E" w14:textId="77777777" w:rsidR="00CF580C" w:rsidRPr="007E7829" w:rsidRDefault="00CF580C" w:rsidP="00CF580C">
      <w:pPr>
        <w:tabs>
          <w:tab w:val="left" w:pos="709"/>
        </w:tabs>
        <w:spacing w:after="120" w:line="240" w:lineRule="auto"/>
        <w:ind w:left="709" w:hanging="709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1982AB7" w14:textId="77777777" w:rsidR="00CF580C" w:rsidRPr="007E7829" w:rsidRDefault="00CF580C" w:rsidP="00CF580C">
      <w:pPr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Úlohy oddelení v jednotlivých mesiacoch vypracovali:</w:t>
      </w:r>
    </w:p>
    <w:p w14:paraId="25ABA8EA" w14:textId="77777777" w:rsidR="00CF580C" w:rsidRPr="007E7829" w:rsidRDefault="00CF580C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PhDr. Erika Pribusová, vedúca 1. oddelenia  </w:t>
      </w:r>
    </w:p>
    <w:p w14:paraId="457BEB34" w14:textId="77777777" w:rsidR="00CF580C" w:rsidRPr="007E7829" w:rsidRDefault="00CF580C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Mgr. Lucia </w:t>
      </w:r>
      <w:proofErr w:type="spellStart"/>
      <w:r w:rsidRPr="007E7829">
        <w:rPr>
          <w:rStyle w:val="Hypertextovprepojenie"/>
          <w:szCs w:val="24"/>
        </w:rPr>
        <w:t>Čopíková</w:t>
      </w:r>
      <w:proofErr w:type="spellEnd"/>
      <w:r w:rsidRPr="007E7829">
        <w:rPr>
          <w:rStyle w:val="Hypertextovprepojenie"/>
          <w:szCs w:val="24"/>
        </w:rPr>
        <w:t>, vedúca 2. oddelenia</w:t>
      </w:r>
    </w:p>
    <w:p w14:paraId="3DFB0DB2" w14:textId="4D6B6E3F" w:rsidR="00CF580C" w:rsidRPr="007E7829" w:rsidRDefault="00F55635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>Mgr.</w:t>
      </w:r>
      <w:r w:rsidR="00CF580C" w:rsidRPr="007E7829">
        <w:rPr>
          <w:rStyle w:val="Hypertextovprepojenie"/>
          <w:szCs w:val="24"/>
        </w:rPr>
        <w:t xml:space="preserve"> </w:t>
      </w:r>
      <w:r w:rsidRPr="007E7829">
        <w:rPr>
          <w:rStyle w:val="Hypertextovprepojenie"/>
          <w:szCs w:val="24"/>
        </w:rPr>
        <w:t>Blažena Hoferiková, PhD.</w:t>
      </w:r>
      <w:r w:rsidR="00CF580C" w:rsidRPr="007E7829">
        <w:rPr>
          <w:rStyle w:val="Hypertextovprepojenie"/>
          <w:szCs w:val="24"/>
        </w:rPr>
        <w:t>, vedúca 3. oddelenia</w:t>
      </w:r>
    </w:p>
    <w:p w14:paraId="7F1AA484" w14:textId="77777777" w:rsidR="00CF580C" w:rsidRPr="007E7829" w:rsidRDefault="00CF580C" w:rsidP="00CF580C">
      <w:pPr>
        <w:pStyle w:val="Odsekzoznamu"/>
        <w:ind w:firstLine="0"/>
        <w:rPr>
          <w:rStyle w:val="Hypertextovprepojenie"/>
          <w:szCs w:val="24"/>
        </w:rPr>
      </w:pPr>
    </w:p>
    <w:sectPr w:rsidR="00CF580C" w:rsidRPr="007E7829" w:rsidSect="00DD6012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AA80" w14:textId="77777777" w:rsidR="00573F06" w:rsidRDefault="00573F06" w:rsidP="00C32F6B">
      <w:pPr>
        <w:spacing w:after="0" w:line="240" w:lineRule="auto"/>
      </w:pPr>
      <w:r>
        <w:separator/>
      </w:r>
    </w:p>
  </w:endnote>
  <w:endnote w:type="continuationSeparator" w:id="0">
    <w:p w14:paraId="1A75AF42" w14:textId="77777777" w:rsidR="00573F06" w:rsidRDefault="00573F06" w:rsidP="00C3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82EF" w14:textId="77777777" w:rsidR="00AE6F07" w:rsidRDefault="00AE6F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605567"/>
      <w:docPartObj>
        <w:docPartGallery w:val="Page Numbers (Bottom of Page)"/>
        <w:docPartUnique/>
      </w:docPartObj>
    </w:sdtPr>
    <w:sdtContent>
      <w:p w14:paraId="258DFA59" w14:textId="0AEC0CF1" w:rsidR="00AE6F07" w:rsidRDefault="00AE6F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D5">
          <w:rPr>
            <w:noProof/>
          </w:rPr>
          <w:t>35</w:t>
        </w:r>
        <w:r>
          <w:fldChar w:fldCharType="end"/>
        </w:r>
      </w:p>
    </w:sdtContent>
  </w:sdt>
  <w:p w14:paraId="2D67CAB3" w14:textId="77777777" w:rsidR="00AE6F07" w:rsidRDefault="00AE6F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6DCE" w14:textId="77777777" w:rsidR="00AE6F07" w:rsidRDefault="00AE6F07" w:rsidP="0087402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D9A9" w14:textId="77777777" w:rsidR="00573F06" w:rsidRDefault="00573F06" w:rsidP="00C32F6B">
      <w:pPr>
        <w:spacing w:after="0" w:line="240" w:lineRule="auto"/>
      </w:pPr>
      <w:r>
        <w:separator/>
      </w:r>
    </w:p>
  </w:footnote>
  <w:footnote w:type="continuationSeparator" w:id="0">
    <w:p w14:paraId="27E35804" w14:textId="77777777" w:rsidR="00573F06" w:rsidRDefault="00573F06" w:rsidP="00C3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D983" w14:textId="77777777" w:rsidR="00AE6F07" w:rsidRDefault="00AE6F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9ACD" w14:textId="11F7C3E1" w:rsidR="00AE6F07" w:rsidRPr="00DC1D24" w:rsidRDefault="00AE6F07" w:rsidP="00C32F6B">
    <w:pPr>
      <w:pStyle w:val="Hlavika"/>
      <w:ind w:firstLine="1416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A36E63" wp14:editId="53C09791">
          <wp:simplePos x="0" y="0"/>
          <wp:positionH relativeFrom="margin">
            <wp:posOffset>-340995</wp:posOffset>
          </wp:positionH>
          <wp:positionV relativeFrom="paragraph">
            <wp:posOffset>8255</wp:posOffset>
          </wp:positionV>
          <wp:extent cx="1101090" cy="417195"/>
          <wp:effectExtent l="0" t="0" r="0" b="1905"/>
          <wp:wrapSquare wrapText="bothSides"/>
          <wp:docPr id="81741611" name="Obrázok 81741611" descr="C:\Users\Hanka\Desktop\veci na web\zmena webu\nové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05197543" descr="C:\Users\Hanka\Desktop\veci na web\zmena webu\nové 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24">
      <w:rPr>
        <w:rFonts w:ascii="Times New Roman" w:hAnsi="Times New Roman" w:cs="Times New Roman"/>
        <w:b/>
        <w:bCs/>
        <w:sz w:val="24"/>
        <w:szCs w:val="24"/>
      </w:rPr>
      <w:t>Centrum poradenstva a prevencie</w:t>
    </w:r>
  </w:p>
  <w:p w14:paraId="10816C7D" w14:textId="0A0F2344" w:rsidR="00AE6F07" w:rsidRPr="00DC1D24" w:rsidRDefault="00AE6F07" w:rsidP="00C32F6B">
    <w:pPr>
      <w:ind w:left="2124" w:firstLine="708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DC1D24">
      <w:rPr>
        <w:rFonts w:ascii="Times New Roman" w:hAnsi="Times New Roman" w:cs="Times New Roman"/>
        <w:sz w:val="24"/>
        <w:szCs w:val="24"/>
      </w:rPr>
      <w:t>Kukučínova 473, 911 01 Trenčín</w:t>
    </w:r>
  </w:p>
  <w:p w14:paraId="759A6896" w14:textId="01C88B13" w:rsidR="00AE6F07" w:rsidRPr="00C03E08" w:rsidRDefault="00AE6F07" w:rsidP="00C32F6B">
    <w:pPr>
      <w:pBdr>
        <w:bottom w:val="single" w:sz="4" w:space="1" w:color="auto"/>
      </w:pBdr>
      <w:ind w:firstLine="708"/>
      <w:contextualSpacing/>
      <w:rPr>
        <w:rFonts w:ascii="Times New Roman" w:hAnsi="Times New Roman" w:cs="Times New Roman"/>
        <w:sz w:val="24"/>
        <w:szCs w:val="24"/>
      </w:rPr>
    </w:pPr>
    <w:r w:rsidRPr="00C32F6B">
      <w:rPr>
        <w:rFonts w:ascii="Times New Roman" w:hAnsi="Times New Roman" w:cs="Times New Roman"/>
        <w:sz w:val="24"/>
        <w:szCs w:val="24"/>
      </w:rPr>
      <w:t xml:space="preserve">Tel.: 032/74 361 52, e-mail: </w:t>
    </w:r>
    <w:hyperlink r:id="rId2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cpptn@cpptn.sk</w:t>
      </w:r>
    </w:hyperlink>
    <w:r w:rsidRPr="00C03E0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www.cpptn.sk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4B07" w14:textId="77777777" w:rsidR="00AE6F07" w:rsidRPr="00DC1D24" w:rsidRDefault="00AE6F07" w:rsidP="00C4084A">
    <w:pPr>
      <w:pStyle w:val="Hlavika"/>
      <w:ind w:firstLine="1416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48F54A1" wp14:editId="59AE503F">
          <wp:simplePos x="0" y="0"/>
          <wp:positionH relativeFrom="margin">
            <wp:posOffset>-340995</wp:posOffset>
          </wp:positionH>
          <wp:positionV relativeFrom="paragraph">
            <wp:posOffset>8255</wp:posOffset>
          </wp:positionV>
          <wp:extent cx="1101090" cy="417195"/>
          <wp:effectExtent l="0" t="0" r="0" b="1905"/>
          <wp:wrapSquare wrapText="bothSides"/>
          <wp:docPr id="830941689" name="Obrázok 830941689" descr="C:\Users\Hanka\Desktop\veci na web\zmena webu\nové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05197543" descr="C:\Users\Hanka\Desktop\veci na web\zmena webu\nové 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24">
      <w:rPr>
        <w:rFonts w:ascii="Times New Roman" w:hAnsi="Times New Roman" w:cs="Times New Roman"/>
        <w:b/>
        <w:bCs/>
        <w:sz w:val="24"/>
        <w:szCs w:val="24"/>
      </w:rPr>
      <w:t>Centrum poradenstva a prevencie</w:t>
    </w:r>
  </w:p>
  <w:p w14:paraId="0AB1F535" w14:textId="77777777" w:rsidR="00AE6F07" w:rsidRPr="00DC1D24" w:rsidRDefault="00AE6F07" w:rsidP="00C4084A">
    <w:pPr>
      <w:ind w:left="2124" w:firstLine="708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DC1D24">
      <w:rPr>
        <w:rFonts w:ascii="Times New Roman" w:hAnsi="Times New Roman" w:cs="Times New Roman"/>
        <w:sz w:val="24"/>
        <w:szCs w:val="24"/>
      </w:rPr>
      <w:t>Kukučínova 473, 911 01 Trenčín</w:t>
    </w:r>
  </w:p>
  <w:p w14:paraId="6818A56E" w14:textId="77777777" w:rsidR="00AE6F07" w:rsidRPr="00C03E08" w:rsidRDefault="00AE6F07" w:rsidP="00C4084A">
    <w:pPr>
      <w:pBdr>
        <w:bottom w:val="single" w:sz="4" w:space="1" w:color="auto"/>
      </w:pBdr>
      <w:ind w:firstLine="708"/>
      <w:contextualSpacing/>
      <w:rPr>
        <w:rFonts w:ascii="Times New Roman" w:hAnsi="Times New Roman" w:cs="Times New Roman"/>
        <w:sz w:val="24"/>
        <w:szCs w:val="24"/>
      </w:rPr>
    </w:pPr>
    <w:r w:rsidRPr="00C32F6B">
      <w:rPr>
        <w:rFonts w:ascii="Times New Roman" w:hAnsi="Times New Roman" w:cs="Times New Roman"/>
        <w:sz w:val="24"/>
        <w:szCs w:val="24"/>
      </w:rPr>
      <w:t xml:space="preserve">Tel.: 032/74 361 52, e-mail: </w:t>
    </w:r>
    <w:hyperlink r:id="rId2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cpptn@cpptn.sk</w:t>
      </w:r>
    </w:hyperlink>
    <w:r w:rsidRPr="00C03E0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www.cpptn.sk</w:t>
      </w:r>
    </w:hyperlink>
  </w:p>
  <w:p w14:paraId="3EA4E570" w14:textId="77777777" w:rsidR="00AE6F07" w:rsidRDefault="00AE6F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5FBD"/>
    <w:multiLevelType w:val="multilevel"/>
    <w:tmpl w:val="2188D1E0"/>
    <w:lvl w:ilvl="0">
      <w:start w:val="1"/>
      <w:numFmt w:val="decimal"/>
      <w:pStyle w:val="Nadpis2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pStyle w:val="Nadpis3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28" w:hanging="1800"/>
      </w:pPr>
      <w:rPr>
        <w:rFonts w:hint="default"/>
      </w:rPr>
    </w:lvl>
  </w:abstractNum>
  <w:abstractNum w:abstractNumId="1" w15:restartNumberingAfterBreak="0">
    <w:nsid w:val="07980043"/>
    <w:multiLevelType w:val="hybridMultilevel"/>
    <w:tmpl w:val="8EACF8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24A8"/>
    <w:multiLevelType w:val="multilevel"/>
    <w:tmpl w:val="A54E2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pStyle w:val="Nadpis4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057A4"/>
    <w:multiLevelType w:val="hybridMultilevel"/>
    <w:tmpl w:val="C85028A6"/>
    <w:lvl w:ilvl="0" w:tplc="041B000F">
      <w:start w:val="1"/>
      <w:numFmt w:val="decimal"/>
      <w:lvlText w:val="%1."/>
      <w:lvlJc w:val="left"/>
      <w:pPr>
        <w:ind w:left="587" w:hanging="360"/>
      </w:p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0BBB425D"/>
    <w:multiLevelType w:val="hybridMultilevel"/>
    <w:tmpl w:val="1A021D1A"/>
    <w:lvl w:ilvl="0" w:tplc="B270EF52">
      <w:start w:val="1"/>
      <w:numFmt w:val="upperRoman"/>
      <w:pStyle w:val="Nadpis1"/>
      <w:lvlText w:val="%1."/>
      <w:lvlJc w:val="left"/>
      <w:pPr>
        <w:ind w:left="816" w:hanging="720"/>
      </w:pPr>
      <w:rPr>
        <w:rFonts w:eastAsia="Calibri" w:hint="default"/>
        <w:color w:val="auto"/>
      </w:rPr>
    </w:lvl>
    <w:lvl w:ilvl="1" w:tplc="2F764ACE">
      <w:start w:val="1"/>
      <w:numFmt w:val="bullet"/>
      <w:lvlText w:val=""/>
      <w:lvlJc w:val="left"/>
      <w:pPr>
        <w:ind w:left="1176" w:hanging="360"/>
      </w:pPr>
      <w:rPr>
        <w:rFonts w:ascii="Times New Roman" w:eastAsia="Segoe UI Symbol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96" w:hanging="180"/>
      </w:pPr>
    </w:lvl>
    <w:lvl w:ilvl="3" w:tplc="041B000F" w:tentative="1">
      <w:start w:val="1"/>
      <w:numFmt w:val="decimal"/>
      <w:lvlText w:val="%4."/>
      <w:lvlJc w:val="left"/>
      <w:pPr>
        <w:ind w:left="2616" w:hanging="360"/>
      </w:pPr>
    </w:lvl>
    <w:lvl w:ilvl="4" w:tplc="041B0019" w:tentative="1">
      <w:start w:val="1"/>
      <w:numFmt w:val="lowerLetter"/>
      <w:lvlText w:val="%5."/>
      <w:lvlJc w:val="left"/>
      <w:pPr>
        <w:ind w:left="3336" w:hanging="360"/>
      </w:pPr>
    </w:lvl>
    <w:lvl w:ilvl="5" w:tplc="041B001B" w:tentative="1">
      <w:start w:val="1"/>
      <w:numFmt w:val="lowerRoman"/>
      <w:lvlText w:val="%6."/>
      <w:lvlJc w:val="right"/>
      <w:pPr>
        <w:ind w:left="4056" w:hanging="180"/>
      </w:pPr>
    </w:lvl>
    <w:lvl w:ilvl="6" w:tplc="041B000F" w:tentative="1">
      <w:start w:val="1"/>
      <w:numFmt w:val="decimal"/>
      <w:lvlText w:val="%7."/>
      <w:lvlJc w:val="left"/>
      <w:pPr>
        <w:ind w:left="4776" w:hanging="360"/>
      </w:pPr>
    </w:lvl>
    <w:lvl w:ilvl="7" w:tplc="041B0019" w:tentative="1">
      <w:start w:val="1"/>
      <w:numFmt w:val="lowerLetter"/>
      <w:lvlText w:val="%8."/>
      <w:lvlJc w:val="left"/>
      <w:pPr>
        <w:ind w:left="5496" w:hanging="360"/>
      </w:pPr>
    </w:lvl>
    <w:lvl w:ilvl="8" w:tplc="041B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0CA12403"/>
    <w:multiLevelType w:val="hybridMultilevel"/>
    <w:tmpl w:val="44BE9B7C"/>
    <w:lvl w:ilvl="0" w:tplc="041B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15018"/>
    <w:multiLevelType w:val="hybridMultilevel"/>
    <w:tmpl w:val="C85028A6"/>
    <w:lvl w:ilvl="0" w:tplc="041B000F">
      <w:start w:val="1"/>
      <w:numFmt w:val="decimal"/>
      <w:lvlText w:val="%1."/>
      <w:lvlJc w:val="left"/>
      <w:pPr>
        <w:ind w:left="587" w:hanging="360"/>
      </w:p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1C2055D"/>
    <w:multiLevelType w:val="hybridMultilevel"/>
    <w:tmpl w:val="01A2057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0EF5"/>
    <w:multiLevelType w:val="multilevel"/>
    <w:tmpl w:val="35EA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2184470"/>
    <w:multiLevelType w:val="hybridMultilevel"/>
    <w:tmpl w:val="AEDCA472"/>
    <w:lvl w:ilvl="0" w:tplc="041B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1428E9"/>
    <w:multiLevelType w:val="hybridMultilevel"/>
    <w:tmpl w:val="3BCA2DF8"/>
    <w:lvl w:ilvl="0" w:tplc="1160FE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16595"/>
    <w:multiLevelType w:val="hybridMultilevel"/>
    <w:tmpl w:val="BA12CBD2"/>
    <w:lvl w:ilvl="0" w:tplc="041B000F">
      <w:start w:val="1"/>
      <w:numFmt w:val="decimal"/>
      <w:lvlText w:val="%1."/>
      <w:lvlJc w:val="left"/>
      <w:pPr>
        <w:ind w:left="6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B64F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8AAB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4C30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4B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7CCB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7A7C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04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52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55043D2"/>
    <w:multiLevelType w:val="hybridMultilevel"/>
    <w:tmpl w:val="C85028A6"/>
    <w:lvl w:ilvl="0" w:tplc="FFFFFFFF">
      <w:start w:val="1"/>
      <w:numFmt w:val="decimal"/>
      <w:lvlText w:val="%1."/>
      <w:lvlJc w:val="left"/>
      <w:pPr>
        <w:ind w:left="587" w:hanging="360"/>
      </w:pPr>
    </w:lvl>
    <w:lvl w:ilvl="1" w:tplc="FFFFFFFF">
      <w:start w:val="1"/>
      <w:numFmt w:val="lowerLetter"/>
      <w:lvlText w:val="%2."/>
      <w:lvlJc w:val="left"/>
      <w:pPr>
        <w:ind w:left="1307" w:hanging="360"/>
      </w:pPr>
    </w:lvl>
    <w:lvl w:ilvl="2" w:tplc="FFFFFFFF">
      <w:start w:val="1"/>
      <w:numFmt w:val="lowerRoman"/>
      <w:lvlText w:val="%3."/>
      <w:lvlJc w:val="right"/>
      <w:pPr>
        <w:ind w:left="2027" w:hanging="180"/>
      </w:pPr>
    </w:lvl>
    <w:lvl w:ilvl="3" w:tplc="FFFFFFFF">
      <w:start w:val="1"/>
      <w:numFmt w:val="decimal"/>
      <w:lvlText w:val="%4."/>
      <w:lvlJc w:val="left"/>
      <w:pPr>
        <w:ind w:left="2747" w:hanging="360"/>
      </w:pPr>
    </w:lvl>
    <w:lvl w:ilvl="4" w:tplc="FFFFFFFF">
      <w:start w:val="1"/>
      <w:numFmt w:val="lowerLetter"/>
      <w:lvlText w:val="%5."/>
      <w:lvlJc w:val="left"/>
      <w:pPr>
        <w:ind w:left="3467" w:hanging="360"/>
      </w:pPr>
    </w:lvl>
    <w:lvl w:ilvl="5" w:tplc="FFFFFFFF">
      <w:start w:val="1"/>
      <w:numFmt w:val="lowerRoman"/>
      <w:lvlText w:val="%6."/>
      <w:lvlJc w:val="right"/>
      <w:pPr>
        <w:ind w:left="4187" w:hanging="180"/>
      </w:pPr>
    </w:lvl>
    <w:lvl w:ilvl="6" w:tplc="FFFFFFFF">
      <w:start w:val="1"/>
      <w:numFmt w:val="decimal"/>
      <w:lvlText w:val="%7."/>
      <w:lvlJc w:val="left"/>
      <w:pPr>
        <w:ind w:left="4907" w:hanging="360"/>
      </w:pPr>
    </w:lvl>
    <w:lvl w:ilvl="7" w:tplc="FFFFFFFF">
      <w:start w:val="1"/>
      <w:numFmt w:val="lowerLetter"/>
      <w:lvlText w:val="%8."/>
      <w:lvlJc w:val="left"/>
      <w:pPr>
        <w:ind w:left="5627" w:hanging="360"/>
      </w:pPr>
    </w:lvl>
    <w:lvl w:ilvl="8" w:tplc="FFFFFFFF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211E249A"/>
    <w:multiLevelType w:val="multilevel"/>
    <w:tmpl w:val="E73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263612E"/>
    <w:multiLevelType w:val="multilevel"/>
    <w:tmpl w:val="D68E8B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28" w:hanging="1800"/>
      </w:pPr>
      <w:rPr>
        <w:rFonts w:hint="default"/>
      </w:rPr>
    </w:lvl>
  </w:abstractNum>
  <w:abstractNum w:abstractNumId="15" w15:restartNumberingAfterBreak="0">
    <w:nsid w:val="22ED18A3"/>
    <w:multiLevelType w:val="hybridMultilevel"/>
    <w:tmpl w:val="325AF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43456"/>
    <w:multiLevelType w:val="multilevel"/>
    <w:tmpl w:val="2CE2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ED7146"/>
    <w:multiLevelType w:val="multilevel"/>
    <w:tmpl w:val="D954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41F00FC"/>
    <w:multiLevelType w:val="multilevel"/>
    <w:tmpl w:val="809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780927"/>
    <w:multiLevelType w:val="hybridMultilevel"/>
    <w:tmpl w:val="325AF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548BD"/>
    <w:multiLevelType w:val="hybridMultilevel"/>
    <w:tmpl w:val="DC32234E"/>
    <w:lvl w:ilvl="0" w:tplc="AC746CEA">
      <w:start w:val="1"/>
      <w:numFmt w:val="decimal"/>
      <w:lvlText w:val="%1."/>
      <w:lvlJc w:val="left"/>
      <w:pPr>
        <w:ind w:left="1637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>
      <w:start w:val="1"/>
      <w:numFmt w:val="decimal"/>
      <w:lvlText w:val="%4."/>
      <w:lvlJc w:val="left"/>
      <w:pPr>
        <w:ind w:left="3731" w:hanging="360"/>
      </w:pPr>
    </w:lvl>
    <w:lvl w:ilvl="4" w:tplc="041B0019">
      <w:start w:val="1"/>
      <w:numFmt w:val="lowerLetter"/>
      <w:lvlText w:val="%5."/>
      <w:lvlJc w:val="left"/>
      <w:pPr>
        <w:ind w:left="4451" w:hanging="360"/>
      </w:pPr>
    </w:lvl>
    <w:lvl w:ilvl="5" w:tplc="041B001B">
      <w:start w:val="1"/>
      <w:numFmt w:val="lowerRoman"/>
      <w:lvlText w:val="%6."/>
      <w:lvlJc w:val="right"/>
      <w:pPr>
        <w:ind w:left="5171" w:hanging="180"/>
      </w:pPr>
    </w:lvl>
    <w:lvl w:ilvl="6" w:tplc="041B000F">
      <w:start w:val="1"/>
      <w:numFmt w:val="decimal"/>
      <w:lvlText w:val="%7."/>
      <w:lvlJc w:val="left"/>
      <w:pPr>
        <w:ind w:left="5891" w:hanging="360"/>
      </w:pPr>
    </w:lvl>
    <w:lvl w:ilvl="7" w:tplc="041B0019">
      <w:start w:val="1"/>
      <w:numFmt w:val="lowerLetter"/>
      <w:lvlText w:val="%8."/>
      <w:lvlJc w:val="left"/>
      <w:pPr>
        <w:ind w:left="6611" w:hanging="360"/>
      </w:pPr>
    </w:lvl>
    <w:lvl w:ilvl="8" w:tplc="041B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F5875BB"/>
    <w:multiLevelType w:val="multilevel"/>
    <w:tmpl w:val="F34A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11A663D"/>
    <w:multiLevelType w:val="hybridMultilevel"/>
    <w:tmpl w:val="44C81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25BFC"/>
    <w:multiLevelType w:val="multilevel"/>
    <w:tmpl w:val="6DC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DF0A53"/>
    <w:multiLevelType w:val="multilevel"/>
    <w:tmpl w:val="A258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B16603"/>
    <w:multiLevelType w:val="hybridMultilevel"/>
    <w:tmpl w:val="3376B5E2"/>
    <w:lvl w:ilvl="0" w:tplc="52D08D20">
      <w:start w:val="1"/>
      <w:numFmt w:val="decimal"/>
      <w:lvlText w:val="%1."/>
      <w:lvlJc w:val="left"/>
      <w:pPr>
        <w:ind w:left="804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3D3A081A"/>
    <w:multiLevelType w:val="hybridMultilevel"/>
    <w:tmpl w:val="4BE04226"/>
    <w:lvl w:ilvl="0" w:tplc="6D84FD80">
      <w:start w:val="1"/>
      <w:numFmt w:val="bullet"/>
      <w:pStyle w:val="Nadpis5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E79A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22F12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C9B3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23E0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48A2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0E9A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62D8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027B0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195B9C"/>
    <w:multiLevelType w:val="hybridMultilevel"/>
    <w:tmpl w:val="3202DD1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6F80"/>
    <w:multiLevelType w:val="hybridMultilevel"/>
    <w:tmpl w:val="C85028A6"/>
    <w:lvl w:ilvl="0" w:tplc="FFFFFFFF">
      <w:start w:val="1"/>
      <w:numFmt w:val="decimal"/>
      <w:lvlText w:val="%1."/>
      <w:lvlJc w:val="left"/>
      <w:pPr>
        <w:ind w:left="587" w:hanging="360"/>
      </w:pPr>
    </w:lvl>
    <w:lvl w:ilvl="1" w:tplc="FFFFFFFF">
      <w:start w:val="1"/>
      <w:numFmt w:val="lowerLetter"/>
      <w:lvlText w:val="%2."/>
      <w:lvlJc w:val="left"/>
      <w:pPr>
        <w:ind w:left="1307" w:hanging="360"/>
      </w:pPr>
    </w:lvl>
    <w:lvl w:ilvl="2" w:tplc="FFFFFFFF">
      <w:start w:val="1"/>
      <w:numFmt w:val="lowerRoman"/>
      <w:lvlText w:val="%3."/>
      <w:lvlJc w:val="right"/>
      <w:pPr>
        <w:ind w:left="2027" w:hanging="180"/>
      </w:pPr>
    </w:lvl>
    <w:lvl w:ilvl="3" w:tplc="FFFFFFFF">
      <w:start w:val="1"/>
      <w:numFmt w:val="decimal"/>
      <w:lvlText w:val="%4."/>
      <w:lvlJc w:val="left"/>
      <w:pPr>
        <w:ind w:left="2747" w:hanging="360"/>
      </w:pPr>
    </w:lvl>
    <w:lvl w:ilvl="4" w:tplc="FFFFFFFF">
      <w:start w:val="1"/>
      <w:numFmt w:val="lowerLetter"/>
      <w:lvlText w:val="%5."/>
      <w:lvlJc w:val="left"/>
      <w:pPr>
        <w:ind w:left="3467" w:hanging="360"/>
      </w:pPr>
    </w:lvl>
    <w:lvl w:ilvl="5" w:tplc="FFFFFFFF">
      <w:start w:val="1"/>
      <w:numFmt w:val="lowerRoman"/>
      <w:lvlText w:val="%6."/>
      <w:lvlJc w:val="right"/>
      <w:pPr>
        <w:ind w:left="4187" w:hanging="180"/>
      </w:pPr>
    </w:lvl>
    <w:lvl w:ilvl="6" w:tplc="FFFFFFFF">
      <w:start w:val="1"/>
      <w:numFmt w:val="decimal"/>
      <w:lvlText w:val="%7."/>
      <w:lvlJc w:val="left"/>
      <w:pPr>
        <w:ind w:left="4907" w:hanging="360"/>
      </w:pPr>
    </w:lvl>
    <w:lvl w:ilvl="7" w:tplc="FFFFFFFF">
      <w:start w:val="1"/>
      <w:numFmt w:val="lowerLetter"/>
      <w:lvlText w:val="%8."/>
      <w:lvlJc w:val="left"/>
      <w:pPr>
        <w:ind w:left="5627" w:hanging="360"/>
      </w:pPr>
    </w:lvl>
    <w:lvl w:ilvl="8" w:tplc="FFFFFFFF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488F6BC1"/>
    <w:multiLevelType w:val="hybridMultilevel"/>
    <w:tmpl w:val="3F86638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72CA2"/>
    <w:multiLevelType w:val="hybridMultilevel"/>
    <w:tmpl w:val="95322B1E"/>
    <w:lvl w:ilvl="0" w:tplc="9D4842EE">
      <w:start w:val="1"/>
      <w:numFmt w:val="decimal"/>
      <w:lvlText w:val="%1.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FB6445C"/>
    <w:multiLevelType w:val="hybridMultilevel"/>
    <w:tmpl w:val="1DF6BA08"/>
    <w:lvl w:ilvl="0" w:tplc="65E0A2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928D8"/>
    <w:multiLevelType w:val="hybridMultilevel"/>
    <w:tmpl w:val="AE8017B0"/>
    <w:lvl w:ilvl="0" w:tplc="041B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6A7A7F"/>
    <w:multiLevelType w:val="hybridMultilevel"/>
    <w:tmpl w:val="01A2057C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61A0F"/>
    <w:multiLevelType w:val="hybridMultilevel"/>
    <w:tmpl w:val="F8649BD6"/>
    <w:lvl w:ilvl="0" w:tplc="00DC5C9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07EC0"/>
    <w:multiLevelType w:val="hybridMultilevel"/>
    <w:tmpl w:val="DE4E0CDA"/>
    <w:lvl w:ilvl="0" w:tplc="FBFC97AE">
      <w:start w:val="1"/>
      <w:numFmt w:val="lowerLetter"/>
      <w:pStyle w:val="Bezriadkovania"/>
      <w:lvlText w:val="%1)"/>
      <w:lvlJc w:val="left"/>
      <w:pPr>
        <w:ind w:left="993"/>
      </w:pPr>
      <w:rPr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64FFA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ABDC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C3082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4B1F2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CCBF8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A7C48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04F9A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05210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1D7C88"/>
    <w:multiLevelType w:val="hybridMultilevel"/>
    <w:tmpl w:val="DCDA3BF0"/>
    <w:lvl w:ilvl="0" w:tplc="E058463A">
      <w:start w:val="1"/>
      <w:numFmt w:val="decimal"/>
      <w:lvlText w:val="%1.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B64F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8AAB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4C30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4B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7CCB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7A7C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04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52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A127972"/>
    <w:multiLevelType w:val="multilevel"/>
    <w:tmpl w:val="086A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A5C10A3"/>
    <w:multiLevelType w:val="hybridMultilevel"/>
    <w:tmpl w:val="DC32234E"/>
    <w:lvl w:ilvl="0" w:tplc="FFFFFFFF">
      <w:start w:val="1"/>
      <w:numFmt w:val="decimal"/>
      <w:lvlText w:val="%1."/>
      <w:lvlJc w:val="left"/>
      <w:pPr>
        <w:ind w:left="163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C1D5E57"/>
    <w:multiLevelType w:val="hybridMultilevel"/>
    <w:tmpl w:val="3202DD1E"/>
    <w:lvl w:ilvl="0" w:tplc="73B8F1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587B"/>
    <w:multiLevelType w:val="hybridMultilevel"/>
    <w:tmpl w:val="3BCA2DF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F18CC"/>
    <w:multiLevelType w:val="multilevel"/>
    <w:tmpl w:val="75ACBBD8"/>
    <w:styleLink w:val="Aktulnyzoznam1"/>
    <w:lvl w:ilvl="0">
      <w:start w:val="1"/>
      <w:numFmt w:val="lowerLetter"/>
      <w:lvlText w:val="%1)"/>
      <w:lvlJc w:val="left"/>
      <w:pPr>
        <w:ind w:left="993"/>
      </w:pPr>
      <w:rPr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F43A21"/>
    <w:multiLevelType w:val="hybridMultilevel"/>
    <w:tmpl w:val="998287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7AFC"/>
    <w:multiLevelType w:val="multilevel"/>
    <w:tmpl w:val="21B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5080EFE"/>
    <w:multiLevelType w:val="hybridMultilevel"/>
    <w:tmpl w:val="1DF6BA0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25EC7"/>
    <w:multiLevelType w:val="multilevel"/>
    <w:tmpl w:val="0AA6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930033B"/>
    <w:multiLevelType w:val="multilevel"/>
    <w:tmpl w:val="8BB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00991007">
    <w:abstractNumId w:val="1"/>
  </w:num>
  <w:num w:numId="2" w16cid:durableId="1324502179">
    <w:abstractNumId w:val="2"/>
  </w:num>
  <w:num w:numId="3" w16cid:durableId="1210074099">
    <w:abstractNumId w:val="35"/>
    <w:lvlOverride w:ilvl="0">
      <w:startOverride w:val="1"/>
    </w:lvlOverride>
  </w:num>
  <w:num w:numId="4" w16cid:durableId="509678916">
    <w:abstractNumId w:val="35"/>
    <w:lvlOverride w:ilvl="0">
      <w:startOverride w:val="1"/>
    </w:lvlOverride>
  </w:num>
  <w:num w:numId="5" w16cid:durableId="982081135">
    <w:abstractNumId w:val="35"/>
    <w:lvlOverride w:ilvl="0">
      <w:startOverride w:val="1"/>
    </w:lvlOverride>
  </w:num>
  <w:num w:numId="6" w16cid:durableId="993528087">
    <w:abstractNumId w:val="35"/>
  </w:num>
  <w:num w:numId="7" w16cid:durableId="965307535">
    <w:abstractNumId w:val="17"/>
  </w:num>
  <w:num w:numId="8" w16cid:durableId="10225619">
    <w:abstractNumId w:val="8"/>
  </w:num>
  <w:num w:numId="9" w16cid:durableId="1385059973">
    <w:abstractNumId w:val="45"/>
  </w:num>
  <w:num w:numId="10" w16cid:durableId="467363844">
    <w:abstractNumId w:val="43"/>
  </w:num>
  <w:num w:numId="11" w16cid:durableId="2015526630">
    <w:abstractNumId w:val="37"/>
  </w:num>
  <w:num w:numId="12" w16cid:durableId="1949196032">
    <w:abstractNumId w:val="21"/>
  </w:num>
  <w:num w:numId="13" w16cid:durableId="229969890">
    <w:abstractNumId w:val="46"/>
  </w:num>
  <w:num w:numId="14" w16cid:durableId="1928466293">
    <w:abstractNumId w:val="24"/>
  </w:num>
  <w:num w:numId="15" w16cid:durableId="400981254">
    <w:abstractNumId w:val="18"/>
  </w:num>
  <w:num w:numId="16" w16cid:durableId="1108356491">
    <w:abstractNumId w:val="13"/>
  </w:num>
  <w:num w:numId="17" w16cid:durableId="1038432822">
    <w:abstractNumId w:val="16"/>
  </w:num>
  <w:num w:numId="18" w16cid:durableId="1787657852">
    <w:abstractNumId w:val="4"/>
  </w:num>
  <w:num w:numId="19" w16cid:durableId="298074832">
    <w:abstractNumId w:val="26"/>
  </w:num>
  <w:num w:numId="20" w16cid:durableId="870264497">
    <w:abstractNumId w:val="35"/>
    <w:lvlOverride w:ilvl="0">
      <w:startOverride w:val="1"/>
    </w:lvlOverride>
  </w:num>
  <w:num w:numId="21" w16cid:durableId="96944558">
    <w:abstractNumId w:val="35"/>
    <w:lvlOverride w:ilvl="0">
      <w:startOverride w:val="1"/>
    </w:lvlOverride>
  </w:num>
  <w:num w:numId="22" w16cid:durableId="628752684">
    <w:abstractNumId w:val="35"/>
    <w:lvlOverride w:ilvl="0">
      <w:startOverride w:val="1"/>
    </w:lvlOverride>
  </w:num>
  <w:num w:numId="23" w16cid:durableId="929436556">
    <w:abstractNumId w:val="35"/>
    <w:lvlOverride w:ilvl="0">
      <w:startOverride w:val="1"/>
    </w:lvlOverride>
  </w:num>
  <w:num w:numId="24" w16cid:durableId="935866910">
    <w:abstractNumId w:val="35"/>
    <w:lvlOverride w:ilvl="0">
      <w:startOverride w:val="1"/>
    </w:lvlOverride>
  </w:num>
  <w:num w:numId="25" w16cid:durableId="727461708">
    <w:abstractNumId w:val="35"/>
    <w:lvlOverride w:ilvl="0">
      <w:startOverride w:val="1"/>
    </w:lvlOverride>
  </w:num>
  <w:num w:numId="26" w16cid:durableId="932977954">
    <w:abstractNumId w:val="35"/>
    <w:lvlOverride w:ilvl="0">
      <w:startOverride w:val="1"/>
    </w:lvlOverride>
  </w:num>
  <w:num w:numId="27" w16cid:durableId="1600068237">
    <w:abstractNumId w:val="35"/>
    <w:lvlOverride w:ilvl="0">
      <w:startOverride w:val="1"/>
    </w:lvlOverride>
  </w:num>
  <w:num w:numId="28" w16cid:durableId="54934252">
    <w:abstractNumId w:val="35"/>
    <w:lvlOverride w:ilvl="0">
      <w:startOverride w:val="1"/>
    </w:lvlOverride>
  </w:num>
  <w:num w:numId="29" w16cid:durableId="394007625">
    <w:abstractNumId w:val="35"/>
    <w:lvlOverride w:ilvl="0">
      <w:startOverride w:val="1"/>
    </w:lvlOverride>
  </w:num>
  <w:num w:numId="30" w16cid:durableId="441461819">
    <w:abstractNumId w:val="3"/>
  </w:num>
  <w:num w:numId="31" w16cid:durableId="1309626191">
    <w:abstractNumId w:val="36"/>
    <w:lvlOverride w:ilvl="0">
      <w:startOverride w:val="1"/>
    </w:lvlOverride>
  </w:num>
  <w:num w:numId="32" w16cid:durableId="1971788400">
    <w:abstractNumId w:val="36"/>
  </w:num>
  <w:num w:numId="33" w16cid:durableId="1610044895">
    <w:abstractNumId w:val="19"/>
  </w:num>
  <w:num w:numId="34" w16cid:durableId="120811012">
    <w:abstractNumId w:val="33"/>
  </w:num>
  <w:num w:numId="35" w16cid:durableId="939333875">
    <w:abstractNumId w:val="31"/>
  </w:num>
  <w:num w:numId="36" w16cid:durableId="1978951051">
    <w:abstractNumId w:val="39"/>
  </w:num>
  <w:num w:numId="37" w16cid:durableId="52194207">
    <w:abstractNumId w:val="34"/>
  </w:num>
  <w:num w:numId="38" w16cid:durableId="989283324">
    <w:abstractNumId w:val="10"/>
  </w:num>
  <w:num w:numId="39" w16cid:durableId="1738168051">
    <w:abstractNumId w:val="20"/>
  </w:num>
  <w:num w:numId="40" w16cid:durableId="184294472">
    <w:abstractNumId w:val="6"/>
  </w:num>
  <w:num w:numId="41" w16cid:durableId="410857178">
    <w:abstractNumId w:val="11"/>
  </w:num>
  <w:num w:numId="42" w16cid:durableId="1233655759">
    <w:abstractNumId w:val="25"/>
  </w:num>
  <w:num w:numId="43" w16cid:durableId="118035996">
    <w:abstractNumId w:val="23"/>
  </w:num>
  <w:num w:numId="44" w16cid:durableId="1759322479">
    <w:abstractNumId w:val="30"/>
  </w:num>
  <w:num w:numId="45" w16cid:durableId="456334071">
    <w:abstractNumId w:val="14"/>
  </w:num>
  <w:num w:numId="46" w16cid:durableId="1989282882">
    <w:abstractNumId w:val="0"/>
  </w:num>
  <w:num w:numId="47" w16cid:durableId="1943026393">
    <w:abstractNumId w:val="0"/>
    <w:lvlOverride w:ilvl="0">
      <w:startOverride w:val="2"/>
    </w:lvlOverride>
  </w:num>
  <w:num w:numId="48" w16cid:durableId="995256174">
    <w:abstractNumId w:val="22"/>
  </w:num>
  <w:num w:numId="49" w16cid:durableId="1923832485">
    <w:abstractNumId w:val="41"/>
  </w:num>
  <w:num w:numId="50" w16cid:durableId="707797399">
    <w:abstractNumId w:val="32"/>
  </w:num>
  <w:num w:numId="51" w16cid:durableId="821385422">
    <w:abstractNumId w:val="5"/>
  </w:num>
  <w:num w:numId="52" w16cid:durableId="986737716">
    <w:abstractNumId w:val="9"/>
  </w:num>
  <w:num w:numId="53" w16cid:durableId="1365863968">
    <w:abstractNumId w:val="15"/>
  </w:num>
  <w:num w:numId="54" w16cid:durableId="1849515096">
    <w:abstractNumId w:val="7"/>
  </w:num>
  <w:num w:numId="55" w16cid:durableId="1568956395">
    <w:abstractNumId w:val="44"/>
  </w:num>
  <w:num w:numId="56" w16cid:durableId="685985642">
    <w:abstractNumId w:val="27"/>
  </w:num>
  <w:num w:numId="57" w16cid:durableId="721250559">
    <w:abstractNumId w:val="29"/>
  </w:num>
  <w:num w:numId="58" w16cid:durableId="726149871">
    <w:abstractNumId w:val="40"/>
  </w:num>
  <w:num w:numId="59" w16cid:durableId="1906798594">
    <w:abstractNumId w:val="38"/>
  </w:num>
  <w:num w:numId="60" w16cid:durableId="259729267">
    <w:abstractNumId w:val="12"/>
  </w:num>
  <w:num w:numId="61" w16cid:durableId="1086414573">
    <w:abstractNumId w:val="28"/>
  </w:num>
  <w:num w:numId="62" w16cid:durableId="1187135618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6B"/>
    <w:rsid w:val="00001BCC"/>
    <w:rsid w:val="00010542"/>
    <w:rsid w:val="000139EE"/>
    <w:rsid w:val="00037364"/>
    <w:rsid w:val="000416B5"/>
    <w:rsid w:val="0004429A"/>
    <w:rsid w:val="00065331"/>
    <w:rsid w:val="00065598"/>
    <w:rsid w:val="00070760"/>
    <w:rsid w:val="00092741"/>
    <w:rsid w:val="00094CF8"/>
    <w:rsid w:val="000A0458"/>
    <w:rsid w:val="000C3D94"/>
    <w:rsid w:val="000D1948"/>
    <w:rsid w:val="000E0AFD"/>
    <w:rsid w:val="000E1294"/>
    <w:rsid w:val="000E160F"/>
    <w:rsid w:val="000E526C"/>
    <w:rsid w:val="000F20FE"/>
    <w:rsid w:val="001005A1"/>
    <w:rsid w:val="00103B98"/>
    <w:rsid w:val="00107F89"/>
    <w:rsid w:val="0013284A"/>
    <w:rsid w:val="0014545B"/>
    <w:rsid w:val="00165F2F"/>
    <w:rsid w:val="001815F1"/>
    <w:rsid w:val="00182F12"/>
    <w:rsid w:val="0019016B"/>
    <w:rsid w:val="001943B2"/>
    <w:rsid w:val="001A3FC6"/>
    <w:rsid w:val="001B4F82"/>
    <w:rsid w:val="001B544C"/>
    <w:rsid w:val="001B7BAA"/>
    <w:rsid w:val="001C4AF0"/>
    <w:rsid w:val="001C7E9A"/>
    <w:rsid w:val="001E52D8"/>
    <w:rsid w:val="0020001B"/>
    <w:rsid w:val="00207ED9"/>
    <w:rsid w:val="00225FAD"/>
    <w:rsid w:val="00234952"/>
    <w:rsid w:val="00253967"/>
    <w:rsid w:val="0025504C"/>
    <w:rsid w:val="00256627"/>
    <w:rsid w:val="00261EB7"/>
    <w:rsid w:val="00264894"/>
    <w:rsid w:val="00266BDD"/>
    <w:rsid w:val="00274972"/>
    <w:rsid w:val="002811CC"/>
    <w:rsid w:val="00291F5A"/>
    <w:rsid w:val="002B0BA0"/>
    <w:rsid w:val="002B50F1"/>
    <w:rsid w:val="002C1769"/>
    <w:rsid w:val="002D382B"/>
    <w:rsid w:val="002E6E31"/>
    <w:rsid w:val="002F057A"/>
    <w:rsid w:val="002F0E13"/>
    <w:rsid w:val="002F3F40"/>
    <w:rsid w:val="003133AE"/>
    <w:rsid w:val="0034627E"/>
    <w:rsid w:val="00347424"/>
    <w:rsid w:val="00375A95"/>
    <w:rsid w:val="003A41AA"/>
    <w:rsid w:val="003A7586"/>
    <w:rsid w:val="003C123D"/>
    <w:rsid w:val="003C56E8"/>
    <w:rsid w:val="003D048E"/>
    <w:rsid w:val="003D1847"/>
    <w:rsid w:val="003E6560"/>
    <w:rsid w:val="003F400F"/>
    <w:rsid w:val="0040369D"/>
    <w:rsid w:val="00403CE4"/>
    <w:rsid w:val="004163B4"/>
    <w:rsid w:val="0042248F"/>
    <w:rsid w:val="0042333E"/>
    <w:rsid w:val="004343AA"/>
    <w:rsid w:val="00437981"/>
    <w:rsid w:val="00447A9F"/>
    <w:rsid w:val="00457609"/>
    <w:rsid w:val="00496319"/>
    <w:rsid w:val="004A6AF0"/>
    <w:rsid w:val="004B7256"/>
    <w:rsid w:val="004C5B53"/>
    <w:rsid w:val="004D1A0C"/>
    <w:rsid w:val="004D47FE"/>
    <w:rsid w:val="004D77D5"/>
    <w:rsid w:val="004F01FF"/>
    <w:rsid w:val="004F7514"/>
    <w:rsid w:val="005147A6"/>
    <w:rsid w:val="00515F29"/>
    <w:rsid w:val="00525903"/>
    <w:rsid w:val="00536331"/>
    <w:rsid w:val="005425E1"/>
    <w:rsid w:val="00573F06"/>
    <w:rsid w:val="00576E8C"/>
    <w:rsid w:val="005A6AE1"/>
    <w:rsid w:val="005A70ED"/>
    <w:rsid w:val="005B3D64"/>
    <w:rsid w:val="005B5C59"/>
    <w:rsid w:val="005C0244"/>
    <w:rsid w:val="005C4A8E"/>
    <w:rsid w:val="005C674E"/>
    <w:rsid w:val="005E75FD"/>
    <w:rsid w:val="00606998"/>
    <w:rsid w:val="00643D23"/>
    <w:rsid w:val="00666172"/>
    <w:rsid w:val="00666522"/>
    <w:rsid w:val="006C511C"/>
    <w:rsid w:val="006C6106"/>
    <w:rsid w:val="006E1682"/>
    <w:rsid w:val="00725B51"/>
    <w:rsid w:val="0072663B"/>
    <w:rsid w:val="00731FFE"/>
    <w:rsid w:val="0073587C"/>
    <w:rsid w:val="00742FDC"/>
    <w:rsid w:val="00746352"/>
    <w:rsid w:val="00747EC3"/>
    <w:rsid w:val="00760F57"/>
    <w:rsid w:val="0076458A"/>
    <w:rsid w:val="00767271"/>
    <w:rsid w:val="00772103"/>
    <w:rsid w:val="007834B0"/>
    <w:rsid w:val="007C0905"/>
    <w:rsid w:val="007D757A"/>
    <w:rsid w:val="007D796F"/>
    <w:rsid w:val="007E3395"/>
    <w:rsid w:val="007E3746"/>
    <w:rsid w:val="007E58D7"/>
    <w:rsid w:val="007E7829"/>
    <w:rsid w:val="007F0E09"/>
    <w:rsid w:val="00813CF4"/>
    <w:rsid w:val="008310C6"/>
    <w:rsid w:val="00841738"/>
    <w:rsid w:val="00841848"/>
    <w:rsid w:val="00842244"/>
    <w:rsid w:val="0085210A"/>
    <w:rsid w:val="00857D21"/>
    <w:rsid w:val="0086158A"/>
    <w:rsid w:val="00861A17"/>
    <w:rsid w:val="00862204"/>
    <w:rsid w:val="00863E2D"/>
    <w:rsid w:val="00874028"/>
    <w:rsid w:val="00875C0C"/>
    <w:rsid w:val="008A27CF"/>
    <w:rsid w:val="008A2D06"/>
    <w:rsid w:val="008B28D2"/>
    <w:rsid w:val="008B6540"/>
    <w:rsid w:val="008C03D7"/>
    <w:rsid w:val="008C4970"/>
    <w:rsid w:val="008D11BB"/>
    <w:rsid w:val="008D608F"/>
    <w:rsid w:val="008E01CD"/>
    <w:rsid w:val="008F37A3"/>
    <w:rsid w:val="009152B7"/>
    <w:rsid w:val="00921F1F"/>
    <w:rsid w:val="00924C75"/>
    <w:rsid w:val="00951218"/>
    <w:rsid w:val="0096007B"/>
    <w:rsid w:val="00971153"/>
    <w:rsid w:val="0098789D"/>
    <w:rsid w:val="00987A4E"/>
    <w:rsid w:val="009916F1"/>
    <w:rsid w:val="009C367A"/>
    <w:rsid w:val="009C6ED1"/>
    <w:rsid w:val="009D4535"/>
    <w:rsid w:val="009D596E"/>
    <w:rsid w:val="009D6338"/>
    <w:rsid w:val="009D68DE"/>
    <w:rsid w:val="00A0073C"/>
    <w:rsid w:val="00A05EBE"/>
    <w:rsid w:val="00A27A0B"/>
    <w:rsid w:val="00A4412F"/>
    <w:rsid w:val="00A54010"/>
    <w:rsid w:val="00A562AA"/>
    <w:rsid w:val="00A56862"/>
    <w:rsid w:val="00A6145E"/>
    <w:rsid w:val="00A6413C"/>
    <w:rsid w:val="00A71DC0"/>
    <w:rsid w:val="00A72C67"/>
    <w:rsid w:val="00A850AD"/>
    <w:rsid w:val="00AA3C5B"/>
    <w:rsid w:val="00AA60CB"/>
    <w:rsid w:val="00AA6CBF"/>
    <w:rsid w:val="00AB54FB"/>
    <w:rsid w:val="00AD56E6"/>
    <w:rsid w:val="00AE104F"/>
    <w:rsid w:val="00AE1CFB"/>
    <w:rsid w:val="00AE415E"/>
    <w:rsid w:val="00AE5B97"/>
    <w:rsid w:val="00AE6F07"/>
    <w:rsid w:val="00AF11D5"/>
    <w:rsid w:val="00AF4CDE"/>
    <w:rsid w:val="00B01B32"/>
    <w:rsid w:val="00B25771"/>
    <w:rsid w:val="00B41B75"/>
    <w:rsid w:val="00B57BB0"/>
    <w:rsid w:val="00B67A0D"/>
    <w:rsid w:val="00B871DD"/>
    <w:rsid w:val="00B90CF7"/>
    <w:rsid w:val="00BA042E"/>
    <w:rsid w:val="00BB06B1"/>
    <w:rsid w:val="00BB39CB"/>
    <w:rsid w:val="00BE3D39"/>
    <w:rsid w:val="00BE3E28"/>
    <w:rsid w:val="00BF77D9"/>
    <w:rsid w:val="00C03349"/>
    <w:rsid w:val="00C03E08"/>
    <w:rsid w:val="00C12E8C"/>
    <w:rsid w:val="00C139E6"/>
    <w:rsid w:val="00C32F6B"/>
    <w:rsid w:val="00C37EC4"/>
    <w:rsid w:val="00C4084A"/>
    <w:rsid w:val="00C437D4"/>
    <w:rsid w:val="00C4455C"/>
    <w:rsid w:val="00C70850"/>
    <w:rsid w:val="00CF0402"/>
    <w:rsid w:val="00CF580C"/>
    <w:rsid w:val="00CF690E"/>
    <w:rsid w:val="00D3759A"/>
    <w:rsid w:val="00D42C6F"/>
    <w:rsid w:val="00D547CC"/>
    <w:rsid w:val="00DB1D64"/>
    <w:rsid w:val="00DB528E"/>
    <w:rsid w:val="00DD1292"/>
    <w:rsid w:val="00DD4376"/>
    <w:rsid w:val="00DD478F"/>
    <w:rsid w:val="00DD6012"/>
    <w:rsid w:val="00E03B5A"/>
    <w:rsid w:val="00E04980"/>
    <w:rsid w:val="00E11D4C"/>
    <w:rsid w:val="00E35EC7"/>
    <w:rsid w:val="00E42CB9"/>
    <w:rsid w:val="00E55FC1"/>
    <w:rsid w:val="00E57746"/>
    <w:rsid w:val="00E75141"/>
    <w:rsid w:val="00E86D58"/>
    <w:rsid w:val="00EA2300"/>
    <w:rsid w:val="00EA76B3"/>
    <w:rsid w:val="00EB2072"/>
    <w:rsid w:val="00EB46BC"/>
    <w:rsid w:val="00EB7100"/>
    <w:rsid w:val="00EC13B6"/>
    <w:rsid w:val="00EC27D7"/>
    <w:rsid w:val="00ED5401"/>
    <w:rsid w:val="00F108D1"/>
    <w:rsid w:val="00F1128A"/>
    <w:rsid w:val="00F1276D"/>
    <w:rsid w:val="00F15DFE"/>
    <w:rsid w:val="00F20730"/>
    <w:rsid w:val="00F20DC3"/>
    <w:rsid w:val="00F326E0"/>
    <w:rsid w:val="00F55635"/>
    <w:rsid w:val="00F6130A"/>
    <w:rsid w:val="00F62313"/>
    <w:rsid w:val="00F762E5"/>
    <w:rsid w:val="00F87E49"/>
    <w:rsid w:val="00FB441F"/>
    <w:rsid w:val="00FB5FB1"/>
    <w:rsid w:val="00FC00EA"/>
    <w:rsid w:val="00FC2760"/>
    <w:rsid w:val="00FD0560"/>
    <w:rsid w:val="00FE070C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6D0E8"/>
  <w15:chartTrackingRefBased/>
  <w15:docId w15:val="{93956E29-5FB3-4739-92C1-6409323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5B97"/>
  </w:style>
  <w:style w:type="paragraph" w:styleId="Nadpis1">
    <w:name w:val="heading 1"/>
    <w:basedOn w:val="Normlny"/>
    <w:next w:val="Normlny"/>
    <w:link w:val="Nadpis1Char"/>
    <w:uiPriority w:val="9"/>
    <w:qFormat/>
    <w:rsid w:val="00C37EC4"/>
    <w:pPr>
      <w:keepNext/>
      <w:keepLines/>
      <w:numPr>
        <w:numId w:val="18"/>
      </w:numPr>
      <w:spacing w:before="240" w:after="240" w:line="247" w:lineRule="auto"/>
      <w:ind w:left="284" w:hanging="284"/>
      <w:jc w:val="both"/>
      <w:outlineLvl w:val="0"/>
    </w:pPr>
    <w:rPr>
      <w:rFonts w:ascii="Times New Roman" w:eastAsia="Calibri" w:hAnsi="Times New Roman" w:cs="Times New Roman"/>
      <w:b/>
      <w:bCs/>
      <w:caps/>
      <w:kern w:val="0"/>
      <w:sz w:val="28"/>
      <w:szCs w:val="28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47A9F"/>
    <w:pPr>
      <w:keepNext/>
      <w:keepLines/>
      <w:numPr>
        <w:numId w:val="46"/>
      </w:numPr>
      <w:tabs>
        <w:tab w:val="left" w:pos="142"/>
      </w:tabs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kern w:val="0"/>
      <w:sz w:val="28"/>
      <w:szCs w:val="28"/>
      <w:lang w:eastAsia="sk-SK"/>
      <w14:ligatures w14:val="none"/>
    </w:rPr>
  </w:style>
  <w:style w:type="paragraph" w:styleId="Nadpis3">
    <w:name w:val="heading 3"/>
    <w:next w:val="Normlny"/>
    <w:link w:val="Nadpis3Char"/>
    <w:autoRedefine/>
    <w:uiPriority w:val="9"/>
    <w:unhideWhenUsed/>
    <w:qFormat/>
    <w:rsid w:val="00971153"/>
    <w:pPr>
      <w:keepNext/>
      <w:keepLines/>
      <w:numPr>
        <w:ilvl w:val="1"/>
        <w:numId w:val="46"/>
      </w:numPr>
      <w:spacing w:before="120" w:after="120" w:line="240" w:lineRule="auto"/>
      <w:outlineLvl w:val="2"/>
    </w:pPr>
    <w:rPr>
      <w:rFonts w:ascii="Times New Roman" w:eastAsia="Calibri" w:hAnsi="Times New Roman" w:cs="Times New Roman"/>
      <w:b/>
      <w:color w:val="000000"/>
      <w:kern w:val="0"/>
      <w:sz w:val="24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37EC4"/>
    <w:pPr>
      <w:keepNext/>
      <w:keepLines/>
      <w:numPr>
        <w:ilvl w:val="1"/>
        <w:numId w:val="2"/>
      </w:numPr>
      <w:spacing w:after="120" w:line="248" w:lineRule="auto"/>
      <w:ind w:right="107"/>
      <w:contextualSpacing/>
      <w:jc w:val="both"/>
      <w:outlineLvl w:val="3"/>
    </w:pPr>
    <w:rPr>
      <w:rFonts w:ascii="Times New Roman" w:eastAsiaTheme="majorEastAsia" w:hAnsi="Times New Roman" w:cstheme="majorBidi"/>
      <w:b/>
      <w:iCs/>
      <w:kern w:val="0"/>
      <w:sz w:val="24"/>
      <w:lang w:eastAsia="sk-SK"/>
      <w14:ligatures w14:val="none"/>
    </w:rPr>
  </w:style>
  <w:style w:type="paragraph" w:styleId="Nadpis5">
    <w:name w:val="heading 5"/>
    <w:aliases w:val="odrážka"/>
    <w:basedOn w:val="Normlny"/>
    <w:next w:val="Normlny"/>
    <w:link w:val="Nadpis5Char"/>
    <w:uiPriority w:val="9"/>
    <w:unhideWhenUsed/>
    <w:qFormat/>
    <w:rsid w:val="00C37EC4"/>
    <w:pPr>
      <w:numPr>
        <w:numId w:val="19"/>
      </w:numPr>
      <w:spacing w:after="35" w:line="240" w:lineRule="auto"/>
      <w:ind w:right="5"/>
      <w:jc w:val="both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Nadpis6">
    <w:name w:val="heading 6"/>
    <w:next w:val="Normlny"/>
    <w:link w:val="Nadpis6Char"/>
    <w:uiPriority w:val="9"/>
    <w:unhideWhenUsed/>
    <w:qFormat/>
    <w:rsid w:val="00C37EC4"/>
    <w:pPr>
      <w:keepNext/>
      <w:keepLines/>
      <w:spacing w:after="144"/>
      <w:ind w:left="17" w:hanging="10"/>
      <w:outlineLvl w:val="5"/>
    </w:pPr>
    <w:rPr>
      <w:rFonts w:ascii="Calibri" w:eastAsia="Calibri" w:hAnsi="Calibri" w:cs="Calibri"/>
      <w:b/>
      <w:i/>
      <w:color w:val="404040"/>
      <w:kern w:val="0"/>
      <w:sz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F6B"/>
  </w:style>
  <w:style w:type="paragraph" w:styleId="Pta">
    <w:name w:val="footer"/>
    <w:basedOn w:val="Normlny"/>
    <w:link w:val="PtaChar"/>
    <w:uiPriority w:val="99"/>
    <w:unhideWhenUsed/>
    <w:rsid w:val="00C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F6B"/>
  </w:style>
  <w:style w:type="character" w:styleId="Hypertextovprepojenie">
    <w:name w:val="Hyperlink"/>
    <w:uiPriority w:val="99"/>
    <w:unhideWhenUsed/>
    <w:rsid w:val="00AE5B97"/>
  </w:style>
  <w:style w:type="paragraph" w:styleId="Obsah2">
    <w:name w:val="toc 2"/>
    <w:basedOn w:val="Normlny"/>
    <w:next w:val="Normlny"/>
    <w:autoRedefine/>
    <w:uiPriority w:val="39"/>
    <w:unhideWhenUsed/>
    <w:rsid w:val="000A0458"/>
    <w:pPr>
      <w:tabs>
        <w:tab w:val="right" w:leader="dot" w:pos="9062"/>
      </w:tabs>
      <w:spacing w:after="0" w:line="248" w:lineRule="auto"/>
      <w:ind w:left="240" w:right="-2" w:hanging="576"/>
    </w:pPr>
    <w:rPr>
      <w:rFonts w:ascii="Times New Roman" w:eastAsia="Calibri" w:hAnsi="Times New Roman" w:cs="Times New Roman"/>
      <w:smallCaps/>
      <w:noProof/>
      <w:color w:val="000000"/>
      <w:kern w:val="0"/>
      <w:sz w:val="24"/>
      <w:szCs w:val="24"/>
      <w:lang w:eastAsia="sk-SK"/>
      <w14:ligatures w14:val="none"/>
    </w:rPr>
  </w:style>
  <w:style w:type="paragraph" w:styleId="Obsah3">
    <w:name w:val="toc 3"/>
    <w:basedOn w:val="Normlny"/>
    <w:next w:val="Normlny"/>
    <w:autoRedefine/>
    <w:uiPriority w:val="39"/>
    <w:unhideWhenUsed/>
    <w:rsid w:val="00001BCC"/>
    <w:pPr>
      <w:tabs>
        <w:tab w:val="right" w:leader="dot" w:pos="9062"/>
      </w:tabs>
      <w:spacing w:after="0" w:line="248" w:lineRule="auto"/>
      <w:ind w:right="-2" w:hanging="380"/>
    </w:pPr>
    <w:rPr>
      <w:rFonts w:ascii="Times New Roman" w:eastAsia="Calibri" w:hAnsi="Times New Roman" w:cs="Times New Roman"/>
      <w:b/>
      <w:bCs/>
      <w:noProof/>
      <w:color w:val="000000"/>
      <w:kern w:val="0"/>
      <w:sz w:val="24"/>
      <w:szCs w:val="24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F108D1"/>
    <w:pPr>
      <w:tabs>
        <w:tab w:val="right" w:leader="dot" w:pos="9062"/>
      </w:tabs>
      <w:spacing w:before="120" w:after="120" w:line="248" w:lineRule="auto"/>
      <w:ind w:right="-2" w:hanging="576"/>
    </w:pPr>
    <w:rPr>
      <w:rFonts w:eastAsia="Times New Roman" w:cstheme="minorHAnsi"/>
      <w:b/>
      <w:bCs/>
      <w:caps/>
      <w:color w:val="000000"/>
      <w:kern w:val="0"/>
      <w:sz w:val="20"/>
      <w:szCs w:val="2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C37EC4"/>
    <w:rPr>
      <w:rFonts w:ascii="Times New Roman" w:eastAsia="Calibri" w:hAnsi="Times New Roman" w:cs="Times New Roman"/>
      <w:b/>
      <w:bCs/>
      <w:caps/>
      <w:kern w:val="0"/>
      <w:sz w:val="28"/>
      <w:szCs w:val="2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447A9F"/>
    <w:rPr>
      <w:rFonts w:ascii="Times New Roman" w:eastAsiaTheme="majorEastAsia" w:hAnsi="Times New Roman" w:cs="Times New Roman"/>
      <w:b/>
      <w:kern w:val="0"/>
      <w:sz w:val="28"/>
      <w:szCs w:val="28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971153"/>
    <w:rPr>
      <w:rFonts w:ascii="Times New Roman" w:eastAsia="Calibri" w:hAnsi="Times New Roman" w:cs="Times New Roman"/>
      <w:b/>
      <w:color w:val="000000"/>
      <w:kern w:val="0"/>
      <w:sz w:val="24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rsid w:val="00C37EC4"/>
    <w:rPr>
      <w:rFonts w:ascii="Times New Roman" w:eastAsiaTheme="majorEastAsia" w:hAnsi="Times New Roman" w:cstheme="majorBidi"/>
      <w:b/>
      <w:iCs/>
      <w:kern w:val="0"/>
      <w:sz w:val="24"/>
      <w:lang w:eastAsia="sk-SK"/>
      <w14:ligatures w14:val="none"/>
    </w:rPr>
  </w:style>
  <w:style w:type="character" w:customStyle="1" w:styleId="Nadpis5Char">
    <w:name w:val="Nadpis 5 Char"/>
    <w:aliases w:val="odrážka Char"/>
    <w:basedOn w:val="Predvolenpsmoodseku"/>
    <w:link w:val="Nadpis5"/>
    <w:uiPriority w:val="9"/>
    <w:rsid w:val="00C37EC4"/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rsid w:val="00C37EC4"/>
    <w:rPr>
      <w:rFonts w:ascii="Calibri" w:eastAsia="Calibri" w:hAnsi="Calibri" w:cs="Calibri"/>
      <w:b/>
      <w:i/>
      <w:color w:val="404040"/>
      <w:kern w:val="0"/>
      <w:sz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point3">
    <w:name w:val="point3"/>
    <w:basedOn w:val="Normlny"/>
    <w:rsid w:val="00C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37EC4"/>
    <w:rPr>
      <w:b/>
      <w:bCs/>
    </w:rPr>
  </w:style>
  <w:style w:type="character" w:styleId="Zvraznenie">
    <w:name w:val="Emphasis"/>
    <w:basedOn w:val="Predvolenpsmoodseku"/>
    <w:uiPriority w:val="20"/>
    <w:qFormat/>
    <w:rsid w:val="00C37EC4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37EC4"/>
    <w:pPr>
      <w:spacing w:after="114" w:line="248" w:lineRule="auto"/>
      <w:ind w:left="720" w:right="3191" w:hanging="576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customStyle="1" w:styleId="Default">
    <w:name w:val="Default"/>
    <w:rsid w:val="00C3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riadkovania">
    <w:name w:val="No Spacing"/>
    <w:aliases w:val="číslovaný odsek"/>
    <w:basedOn w:val="Normlny"/>
    <w:uiPriority w:val="1"/>
    <w:qFormat/>
    <w:rsid w:val="00C37EC4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7EC4"/>
    <w:pPr>
      <w:spacing w:after="0" w:line="240" w:lineRule="auto"/>
      <w:ind w:left="674" w:right="3191" w:hanging="576"/>
      <w:jc w:val="both"/>
    </w:pPr>
    <w:rPr>
      <w:rFonts w:ascii="Segoe UI" w:eastAsia="Times New Roman" w:hAnsi="Segoe UI" w:cs="Segoe UI"/>
      <w:color w:val="000000"/>
      <w:kern w:val="0"/>
      <w:sz w:val="18"/>
      <w:szCs w:val="18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EC4"/>
    <w:rPr>
      <w:rFonts w:ascii="Segoe UI" w:eastAsia="Times New Roman" w:hAnsi="Segoe UI" w:cs="Segoe UI"/>
      <w:color w:val="000000"/>
      <w:kern w:val="0"/>
      <w:sz w:val="18"/>
      <w:szCs w:val="18"/>
      <w:lang w:eastAsia="sk-SK"/>
      <w14:ligatures w14:val="non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paragraph" w:styleId="Hlavikaobsahu">
    <w:name w:val="TOC Heading"/>
    <w:basedOn w:val="Nadpis1"/>
    <w:next w:val="Normlny"/>
    <w:uiPriority w:val="39"/>
    <w:unhideWhenUsed/>
    <w:qFormat/>
    <w:rsid w:val="00C37EC4"/>
    <w:pPr>
      <w:spacing w:line="259" w:lineRule="auto"/>
      <w:ind w:left="0" w:firstLine="0"/>
      <w:jc w:val="left"/>
      <w:outlineLvl w:val="9"/>
    </w:pPr>
  </w:style>
  <w:style w:type="paragraph" w:styleId="Obsah4">
    <w:name w:val="toc 4"/>
    <w:basedOn w:val="Normlny"/>
    <w:next w:val="Normlny"/>
    <w:autoRedefine/>
    <w:uiPriority w:val="39"/>
    <w:unhideWhenUsed/>
    <w:rsid w:val="00C37EC4"/>
    <w:pPr>
      <w:spacing w:after="0" w:line="248" w:lineRule="auto"/>
      <w:ind w:left="72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table" w:styleId="Mriekatabuky">
    <w:name w:val="Table Grid"/>
    <w:basedOn w:val="Normlnatabuka"/>
    <w:uiPriority w:val="39"/>
    <w:rsid w:val="00C37E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37E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7EC4"/>
    <w:pPr>
      <w:spacing w:after="114" w:line="240" w:lineRule="auto"/>
      <w:ind w:left="674" w:right="3191" w:hanging="576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7EC4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7E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7EC4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Obsah5">
    <w:name w:val="toc 5"/>
    <w:hidden/>
    <w:uiPriority w:val="39"/>
    <w:rsid w:val="00C37EC4"/>
    <w:pPr>
      <w:spacing w:after="0" w:line="248" w:lineRule="auto"/>
      <w:ind w:left="96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table" w:customStyle="1" w:styleId="TableGrid">
    <w:name w:val="TableGrid"/>
    <w:rsid w:val="00C37EC4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bsah6">
    <w:name w:val="toc 6"/>
    <w:basedOn w:val="Normlny"/>
    <w:next w:val="Normlny"/>
    <w:autoRedefine/>
    <w:uiPriority w:val="39"/>
    <w:unhideWhenUsed/>
    <w:rsid w:val="00C37EC4"/>
    <w:pPr>
      <w:spacing w:after="0" w:line="248" w:lineRule="auto"/>
      <w:ind w:left="120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7">
    <w:name w:val="toc 7"/>
    <w:basedOn w:val="Normlny"/>
    <w:next w:val="Normlny"/>
    <w:autoRedefine/>
    <w:uiPriority w:val="39"/>
    <w:unhideWhenUsed/>
    <w:rsid w:val="00C37EC4"/>
    <w:pPr>
      <w:spacing w:after="0" w:line="248" w:lineRule="auto"/>
      <w:ind w:left="144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8">
    <w:name w:val="toc 8"/>
    <w:basedOn w:val="Normlny"/>
    <w:next w:val="Normlny"/>
    <w:autoRedefine/>
    <w:uiPriority w:val="39"/>
    <w:unhideWhenUsed/>
    <w:rsid w:val="00C37EC4"/>
    <w:pPr>
      <w:spacing w:after="0" w:line="248" w:lineRule="auto"/>
      <w:ind w:left="168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9">
    <w:name w:val="toc 9"/>
    <w:basedOn w:val="Normlny"/>
    <w:next w:val="Normlny"/>
    <w:autoRedefine/>
    <w:uiPriority w:val="39"/>
    <w:unhideWhenUsed/>
    <w:rsid w:val="00C37EC4"/>
    <w:pPr>
      <w:spacing w:after="0" w:line="248" w:lineRule="auto"/>
      <w:ind w:left="192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070C"/>
    <w:rPr>
      <w:color w:val="954F72" w:themeColor="followedHyperlink"/>
      <w:u w:val="single"/>
    </w:rPr>
  </w:style>
  <w:style w:type="paragraph" w:customStyle="1" w:styleId="tl1">
    <w:name w:val="Štýl1"/>
    <w:basedOn w:val="Normlny"/>
    <w:autoRedefine/>
    <w:qFormat/>
    <w:rsid w:val="00AE5B97"/>
  </w:style>
  <w:style w:type="character" w:styleId="Nevyrieenzmienka">
    <w:name w:val="Unresolved Mention"/>
    <w:basedOn w:val="Predvolenpsmoodseku"/>
    <w:uiPriority w:val="99"/>
    <w:semiHidden/>
    <w:unhideWhenUsed/>
    <w:rsid w:val="00BA042E"/>
    <w:rPr>
      <w:color w:val="605E5C"/>
      <w:shd w:val="clear" w:color="auto" w:fill="E1DFDD"/>
    </w:rPr>
  </w:style>
  <w:style w:type="numbering" w:customStyle="1" w:styleId="Aktulnyzoznam1">
    <w:name w:val="Aktuálny zoznam1"/>
    <w:uiPriority w:val="99"/>
    <w:rsid w:val="00A71DC0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pc-edu.sk/sk/plan_obnovy/kurikularny_manazment" TargetMode="External"/><Relationship Id="rId21" Type="http://schemas.openxmlformats.org/officeDocument/2006/relationships/hyperlink" Target="https://mpc-edu.sk/sk/edu/program/funkcne" TargetMode="External"/><Relationship Id="rId42" Type="http://schemas.openxmlformats.org/officeDocument/2006/relationships/hyperlink" Target="https://vudpap.sk/wp-content/uploads/2020/12/Sprievodca-pre-karieroveho-poradcu-v-CPPPaP.pdf" TargetMode="External"/><Relationship Id="rId47" Type="http://schemas.openxmlformats.org/officeDocument/2006/relationships/hyperlink" Target="https://vudpap.sk/manual-zacinajuceho-liecebneho-pedagoga-v-skole/" TargetMode="External"/><Relationship Id="rId63" Type="http://schemas.openxmlformats.org/officeDocument/2006/relationships/hyperlink" Target="https://vudpap.sk/multidisciplinarny-pristup-v-skolach-skolske-podporne-timy/" TargetMode="External"/><Relationship Id="rId68" Type="http://schemas.openxmlformats.org/officeDocument/2006/relationships/hyperlink" Target="https://vudpap.sk/x/projekty/standardy/tvorba-standardov/atlas-skusenosti-mdp-v-ramci-pedagogickej-a-poradenskej-praxe/" TargetMode="External"/><Relationship Id="rId84" Type="http://schemas.openxmlformats.org/officeDocument/2006/relationships/hyperlink" Target="https://vudpap.sk/x/projekty/usmernovat-pre-prax/profesijny-rast-a-celozivotne-vzdelavanie/koordinacia-skolskych-podpornych-timov/" TargetMode="External"/><Relationship Id="rId89" Type="http://schemas.openxmlformats.org/officeDocument/2006/relationships/hyperlink" Target="https://vudpap.sk/x/projekty/standardy/vzdelavanie-a-rozvoj-ludskych-zdrojov/vzdelavanie-pre-materske-skol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udpap.sk/x/projekty/standardy/tvorba-standardov/atlas-skusenosti-mdp-v-ramci-pedagogickej-a-poradenskej-praxe/" TargetMode="External"/><Relationship Id="rId92" Type="http://schemas.openxmlformats.org/officeDocument/2006/relationships/hyperlink" Target="http://www.minedu.sk/transformacia-poradn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udpap.sk/na-com-pracujeme/vyskumy-a-vzdelavania/vzdelavania/aktualne-vzdelavania/" TargetMode="External"/><Relationship Id="rId29" Type="http://schemas.openxmlformats.org/officeDocument/2006/relationships/hyperlink" Target="https://vudpap.sk/institut-inovacii/databaza-inovacii/" TargetMode="External"/><Relationship Id="rId11" Type="http://schemas.openxmlformats.org/officeDocument/2006/relationships/hyperlink" Target="https://mpc-edu.sk/sk/edu/program/inovacne" TargetMode="External"/><Relationship Id="rId24" Type="http://schemas.openxmlformats.org/officeDocument/2006/relationships/hyperlink" Target="https://mpc-edu.sk/sk/plan_obnovy/kurikularny_manazment" TargetMode="External"/><Relationship Id="rId32" Type="http://schemas.openxmlformats.org/officeDocument/2006/relationships/hyperlink" Target="https://vudpap.sk/institut-inovacii/databaza-inovacii/" TargetMode="External"/><Relationship Id="rId37" Type="http://schemas.openxmlformats.org/officeDocument/2006/relationships/hyperlink" Target="https://vudpap.sk/manual-zacinajuceho-socialneho-pedagoga-v-skole/" TargetMode="External"/><Relationship Id="rId40" Type="http://schemas.openxmlformats.org/officeDocument/2006/relationships/hyperlink" Target="https://vudpap.sk/wp-content/uploads/2020/12/Sprievodca-pre-karieroveho-poradcu-v-CPPPaP.pdf" TargetMode="External"/><Relationship Id="rId45" Type="http://schemas.openxmlformats.org/officeDocument/2006/relationships/hyperlink" Target="https://vudpap.sk/wp-content/uploads/2020/12/Sprievodca-pre-karieroveho-poradcu-v-CPPPaP.pdf" TargetMode="External"/><Relationship Id="rId53" Type="http://schemas.openxmlformats.org/officeDocument/2006/relationships/hyperlink" Target="https://vudpap.sk/multidisciplinarny-pristup-2020/" TargetMode="External"/><Relationship Id="rId58" Type="http://schemas.openxmlformats.org/officeDocument/2006/relationships/hyperlink" Target="https://vudpap.sk/multidisciplinarny-pristup-v-skolach-skolske-podporne-timy/" TargetMode="External"/><Relationship Id="rId66" Type="http://schemas.openxmlformats.org/officeDocument/2006/relationships/hyperlink" Target="https://vudpap.sk/x/projekty/standardy/tvorba-standardov/atlas-skusenosti-mdp-v-ramci-pedagogickej-a-poradenskej-praxe/" TargetMode="External"/><Relationship Id="rId74" Type="http://schemas.openxmlformats.org/officeDocument/2006/relationships/hyperlink" Target="https://ukrajina.minedu.sk/data/att/22877.pdf" TargetMode="External"/><Relationship Id="rId79" Type="http://schemas.openxmlformats.org/officeDocument/2006/relationships/hyperlink" Target="https://vudpap.sk/wp-content/uploads/2020/12/Prevencia.pdf" TargetMode="External"/><Relationship Id="rId87" Type="http://schemas.openxmlformats.org/officeDocument/2006/relationships/hyperlink" Target="https://vudpap.sk/x/projekty/standardy/inovativne-prvky-v-karierovej-vychove-aporadenstve-v-skolach/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vudpap.sk/multidisciplinarny-pristup-v-skolach-skolske-podporne-timy/" TargetMode="External"/><Relationship Id="rId82" Type="http://schemas.openxmlformats.org/officeDocument/2006/relationships/hyperlink" Target="http://www.minedu.sk/transformacia-poradni/" TargetMode="External"/><Relationship Id="rId90" Type="http://schemas.openxmlformats.org/officeDocument/2006/relationships/hyperlink" Target="https://vudpap.sk/x/projekty/standardy/vzdelavanie-a-rozvoj-ludskych-zdrojov/inovativne-prvky-v-kvapvs/" TargetMode="External"/><Relationship Id="rId95" Type="http://schemas.openxmlformats.org/officeDocument/2006/relationships/hyperlink" Target="https://vudpap.sk/x/projekty/standardy/vzdelavanie-a-rozvoj-ludskych-zdrojov/inspiracie-a-zdroje-pre-kvakp/" TargetMode="External"/><Relationship Id="rId19" Type="http://schemas.openxmlformats.org/officeDocument/2006/relationships/hyperlink" Target="https://mpc-edu.sk/sk/edu/program/funkcne" TargetMode="External"/><Relationship Id="rId14" Type="http://schemas.openxmlformats.org/officeDocument/2006/relationships/hyperlink" Target="https://vudpap.sk/na-com-pracujeme/vyskumy-a-vzdelavania/vzdelavania/aktualne-vzdelavania/" TargetMode="External"/><Relationship Id="rId22" Type="http://schemas.openxmlformats.org/officeDocument/2006/relationships/hyperlink" Target="https://mpc-edu.sk/sk/atestacie" TargetMode="External"/><Relationship Id="rId27" Type="http://schemas.openxmlformats.org/officeDocument/2006/relationships/hyperlink" Target="https://vudpap.sk/institut-inovacii/databaza-inovacii/" TargetMode="External"/><Relationship Id="rId30" Type="http://schemas.openxmlformats.org/officeDocument/2006/relationships/hyperlink" Target="https://vudpap.sk/institut-inovacii/databaza-inovacii/" TargetMode="External"/><Relationship Id="rId35" Type="http://schemas.openxmlformats.org/officeDocument/2006/relationships/hyperlink" Target="https://vudpap.sk/wp-content/uploads/2021/06/MANUAL-v-SABLONE-VUDPaP.pdf" TargetMode="External"/><Relationship Id="rId43" Type="http://schemas.openxmlformats.org/officeDocument/2006/relationships/hyperlink" Target="https://vudpap.sk/wp-content/uploads/2020/12/Sprievodca-pre-karieroveho-poradcu-v-CPPPaP.pdf" TargetMode="External"/><Relationship Id="rId48" Type="http://schemas.openxmlformats.org/officeDocument/2006/relationships/hyperlink" Target="https://vudpap.sk/manual-zacinajuceho-liecebneho-pedagoga-v-skole/" TargetMode="External"/><Relationship Id="rId56" Type="http://schemas.openxmlformats.org/officeDocument/2006/relationships/hyperlink" Target="https://vudpap.sk/multidisciplinarny-pristup-v-skolach-skolske-podporne-timy/" TargetMode="External"/><Relationship Id="rId64" Type="http://schemas.openxmlformats.org/officeDocument/2006/relationships/hyperlink" Target="https://vudpap.sk/x/projekty/standardy/tvorba-standardov/atlas-skusenosti-mdp-v-ramci-pedagogickej-a-poradenskej-praxe/" TargetMode="External"/><Relationship Id="rId69" Type="http://schemas.openxmlformats.org/officeDocument/2006/relationships/hyperlink" Target="https://vudpap.sk/x/projekty/standardy/tvorba-standardov/atlas-skusenosti-mdp-v-ramci-pedagogickej-a-poradenskej-praxe/" TargetMode="External"/><Relationship Id="rId77" Type="http://schemas.openxmlformats.org/officeDocument/2006/relationships/hyperlink" Target="https://ukrajina.minedu.sk/data/att/22877.pdf" TargetMode="Externa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https://www.minedu.sk/26361-sk/profesijny-rozvoj-pedagogickych-zamestnancov-a-odbornych-zamestnancov/" TargetMode="External"/><Relationship Id="rId51" Type="http://schemas.openxmlformats.org/officeDocument/2006/relationships/hyperlink" Target="https://vudpap.sk/multidisciplinarny-pristup-2020/" TargetMode="External"/><Relationship Id="rId72" Type="http://schemas.openxmlformats.org/officeDocument/2006/relationships/hyperlink" Target="https://vudpap.sk/x/projekty/standardy/tvorba-standardov/atlas-skusenosti-mdp-v-ramci-pedagogickej-a-poradenskej-praxe/" TargetMode="External"/><Relationship Id="rId80" Type="http://schemas.openxmlformats.org/officeDocument/2006/relationships/hyperlink" Target="https://vudpap.sk/wp-content/uploads/2020/12/Prevencia.pdf" TargetMode="External"/><Relationship Id="rId85" Type="http://schemas.openxmlformats.org/officeDocument/2006/relationships/hyperlink" Target="https://vudpap.sk/x/projekty/standardy/vzdelavanie-a-rozvoj-ludskych-zdrojov/inovativne-prvky-v-kvapvs/" TargetMode="External"/><Relationship Id="rId93" Type="http://schemas.openxmlformats.org/officeDocument/2006/relationships/hyperlink" Target="http://www.minedu.sk/transformacia-poradni/" TargetMode="External"/><Relationship Id="rId98" Type="http://schemas.openxmlformats.org/officeDocument/2006/relationships/hyperlink" Target="http://www.cpptn.sk" TargetMode="External"/><Relationship Id="rId3" Type="http://schemas.openxmlformats.org/officeDocument/2006/relationships/styles" Target="styles.xml"/><Relationship Id="rId12" Type="http://schemas.openxmlformats.org/officeDocument/2006/relationships/hyperlink" Target="https://mpc-edu.sk/sk/edu/program/inovacne" TargetMode="External"/><Relationship Id="rId17" Type="http://schemas.openxmlformats.org/officeDocument/2006/relationships/hyperlink" Target="https://vudpap.sk/na-com-pracujeme/vyskumy-a-vzdelavania/vzdelavania/aktualne-vzdelavania/" TargetMode="External"/><Relationship Id="rId25" Type="http://schemas.openxmlformats.org/officeDocument/2006/relationships/hyperlink" Target="https://mpc-edu.sk/sk/plan_obnovy/kurikularny_manazment" TargetMode="External"/><Relationship Id="rId33" Type="http://schemas.openxmlformats.org/officeDocument/2006/relationships/hyperlink" Target="https://vudpap.sk/wp-content/uploads/2021/06/MANUAL-v-SABLONE-VUDPaP.pdf" TargetMode="External"/><Relationship Id="rId38" Type="http://schemas.openxmlformats.org/officeDocument/2006/relationships/hyperlink" Target="https://vudpap.sk/wp-content/uploads/2020/08/Manu%C3%A1l-za%C4%8D%C3%ADnaj%C3%BAceho-%C5%A1kolsk%C3%A9ho-psychol%C3%B3ga.pdf" TargetMode="External"/><Relationship Id="rId46" Type="http://schemas.openxmlformats.org/officeDocument/2006/relationships/hyperlink" Target="https://vudpap.sk/manual-zacinajuceho-liecebneho-pedagoga-v-skole/" TargetMode="External"/><Relationship Id="rId59" Type="http://schemas.openxmlformats.org/officeDocument/2006/relationships/hyperlink" Target="https://vudpap.sk/multidisciplinarny-pristup-v-skolach-skolske-podporne-timy/" TargetMode="External"/><Relationship Id="rId67" Type="http://schemas.openxmlformats.org/officeDocument/2006/relationships/hyperlink" Target="https://vudpap.sk/x/projekty/standardy/tvorba-standardov/atlas-skusenosti-mdp-v-ramci-pedagogickej-a-poradenskej-praxe/" TargetMode="External"/><Relationship Id="rId103" Type="http://schemas.openxmlformats.org/officeDocument/2006/relationships/header" Target="header3.xml"/><Relationship Id="rId20" Type="http://schemas.openxmlformats.org/officeDocument/2006/relationships/hyperlink" Target="https://mpc-edu.sk/sk/edu/program/funkcne" TargetMode="External"/><Relationship Id="rId41" Type="http://schemas.openxmlformats.org/officeDocument/2006/relationships/hyperlink" Target="https://vudpap.sk/wp-content/uploads/2020/12/Sprievodca-pre-karieroveho-poradcu-v-CPPPaP.pdf" TargetMode="External"/><Relationship Id="rId54" Type="http://schemas.openxmlformats.org/officeDocument/2006/relationships/hyperlink" Target="https://vudpap.sk/multidisciplinarny-pristup-2020/" TargetMode="External"/><Relationship Id="rId62" Type="http://schemas.openxmlformats.org/officeDocument/2006/relationships/hyperlink" Target="https://vudpap.sk/multidisciplinarny-pristup-v-skolach-skolske-podporne-timy/" TargetMode="External"/><Relationship Id="rId70" Type="http://schemas.openxmlformats.org/officeDocument/2006/relationships/hyperlink" Target="https://vudpap.sk/x/projekty/standardy/tvorba-standardov/atlas-skusenosti-mdp-v-ramci-pedagogickej-a-poradenskej-praxe/" TargetMode="External"/><Relationship Id="rId75" Type="http://schemas.openxmlformats.org/officeDocument/2006/relationships/hyperlink" Target="https://ukrajina.minedu.sk/data/att/22877.pdf" TargetMode="External"/><Relationship Id="rId83" Type="http://schemas.openxmlformats.org/officeDocument/2006/relationships/hyperlink" Target="https://vudpap.sk/x/projekty/usmernovat-pre-prax/profesijny-rast-a-celozivotne-vzdelavanie/koordinacia-skolskych-podpornych-timov/" TargetMode="External"/><Relationship Id="rId88" Type="http://schemas.openxmlformats.org/officeDocument/2006/relationships/hyperlink" Target="https://vudpap.sk/x/projekty/standardy/vzdelavanie-a-rozvoj-ludskych-zdrojov/vzdelavanie-pre-materske-skoly/" TargetMode="External"/><Relationship Id="rId91" Type="http://schemas.openxmlformats.org/officeDocument/2006/relationships/hyperlink" Target="https://vudpap.sk/x/projekty/standardy/vzdelavanie-a-rozvoj-ludskych-zdrojov/inovativne-prvky-v-kvapvs/" TargetMode="External"/><Relationship Id="rId96" Type="http://schemas.openxmlformats.org/officeDocument/2006/relationships/hyperlink" Target="https://vudpap.sk/x/projekty/standardy/vzdelavanie-a-rozvoj-ludskych-zdrojov/inspiracie-a-zdroje-pre-kvak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udpap.sk/na-com-pracujeme/vyskumy-a-vzdelavania/vzdelavania/aktualne-vzdelavania/" TargetMode="External"/><Relationship Id="rId23" Type="http://schemas.openxmlformats.org/officeDocument/2006/relationships/hyperlink" Target="https://mpc-edu.sk/sk/atestacie" TargetMode="External"/><Relationship Id="rId28" Type="http://schemas.openxmlformats.org/officeDocument/2006/relationships/hyperlink" Target="https://vudpap.sk/institut-inovacii/databaza-inovacii/" TargetMode="External"/><Relationship Id="rId36" Type="http://schemas.openxmlformats.org/officeDocument/2006/relationships/hyperlink" Target="https://vudpap.sk/manual-zacinajuceho-socialneho-pedagoga-v-skole/" TargetMode="External"/><Relationship Id="rId49" Type="http://schemas.openxmlformats.org/officeDocument/2006/relationships/hyperlink" Target="https://vudpap.sk/manual-zacinajuceho-liecebneho-pedagoga-v-skole/" TargetMode="External"/><Relationship Id="rId57" Type="http://schemas.openxmlformats.org/officeDocument/2006/relationships/hyperlink" Target="https://vudpap.sk/multidisciplinarny-pristup-v-skolach-skolske-podporne-timy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pc-edu.sk/sk/edu/program/inovacne" TargetMode="External"/><Relationship Id="rId31" Type="http://schemas.openxmlformats.org/officeDocument/2006/relationships/hyperlink" Target="https://vudpap.sk/institut-inovacii/databaza-inovacii/" TargetMode="External"/><Relationship Id="rId44" Type="http://schemas.openxmlformats.org/officeDocument/2006/relationships/hyperlink" Target="https://vudpap.sk/wp-content/uploads/2020/12/Sprievodca-pre-karieroveho-poradcu-v-CPPPaP.pdf" TargetMode="External"/><Relationship Id="rId52" Type="http://schemas.openxmlformats.org/officeDocument/2006/relationships/hyperlink" Target="https://vudpap.sk/multidisciplinarny-pristup-2020/" TargetMode="External"/><Relationship Id="rId60" Type="http://schemas.openxmlformats.org/officeDocument/2006/relationships/hyperlink" Target="https://vudpap.sk/multidisciplinarny-pristup-v-skolach-skolske-podporne-timy/" TargetMode="External"/><Relationship Id="rId65" Type="http://schemas.openxmlformats.org/officeDocument/2006/relationships/hyperlink" Target="https://vudpap.sk/x/projekty/standardy/tvorba-standardov/atlas-skusenosti-mdp-v-ramci-pedagogickej-a-poradenskej-praxe/" TargetMode="External"/><Relationship Id="rId73" Type="http://schemas.openxmlformats.org/officeDocument/2006/relationships/hyperlink" Target="https://ukrajina.minedu.sk/data/att/22877.pdf" TargetMode="External"/><Relationship Id="rId78" Type="http://schemas.openxmlformats.org/officeDocument/2006/relationships/hyperlink" Target="https://ukrajina.minedu.sk/data/att/22877.pdf" TargetMode="External"/><Relationship Id="rId81" Type="http://schemas.openxmlformats.org/officeDocument/2006/relationships/hyperlink" Target="http://www.minedu.sk/transformacia-poradni/" TargetMode="External"/><Relationship Id="rId86" Type="http://schemas.openxmlformats.org/officeDocument/2006/relationships/hyperlink" Target="https://vudpap.sk/x/projekty/standardy/vzdelavanie-a-rozvoj-ludskych-zdrojov/inovativne-prvky-v-kvapvs/" TargetMode="External"/><Relationship Id="rId94" Type="http://schemas.openxmlformats.org/officeDocument/2006/relationships/hyperlink" Target="http://www.minedu.sk/transformacia-poradni/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nedu.sk/26361-sk/profesijny-rozvoj-pedagogickych-zamestnancov-a-odbornych-zamestnancov/" TargetMode="External"/><Relationship Id="rId13" Type="http://schemas.openxmlformats.org/officeDocument/2006/relationships/hyperlink" Target="https://vudpap.sk/na-com-pracujeme/vyskumy-a-vzdelavania/vzdelavania/aktualne-vzdelavania/" TargetMode="External"/><Relationship Id="rId18" Type="http://schemas.openxmlformats.org/officeDocument/2006/relationships/hyperlink" Target="https://vudpap.sk/na-com-pracujeme/vyskumy-a-vzdelavania/vzdelavania/aktualne-vzdelavania/" TargetMode="External"/><Relationship Id="rId39" Type="http://schemas.openxmlformats.org/officeDocument/2006/relationships/hyperlink" Target="https://vudpap.sk/wp-content/uploads/2020/08/Manu%C3%A1l-za%C4%8D%C3%ADnaj%C3%BAceho-%C5%A1kolsk%C3%A9ho-psychol%C3%B3ga.pdf" TargetMode="External"/><Relationship Id="rId34" Type="http://schemas.openxmlformats.org/officeDocument/2006/relationships/hyperlink" Target="https://vudpap.sk/wp-content/uploads/2021/06/MANUAL-v-SABLONE-VUDPaP.pdf" TargetMode="External"/><Relationship Id="rId50" Type="http://schemas.openxmlformats.org/officeDocument/2006/relationships/hyperlink" Target="https://vudpap.sk/multidisciplinarny-pristup-2020/" TargetMode="External"/><Relationship Id="rId55" Type="http://schemas.openxmlformats.org/officeDocument/2006/relationships/hyperlink" Target="https://vudpap.sk/multidisciplinarny-pristup-v-skolach-skolske-podporne-timy/" TargetMode="External"/><Relationship Id="rId76" Type="http://schemas.openxmlformats.org/officeDocument/2006/relationships/hyperlink" Target="https://ukrajina.minedu.sk/data/att/22877.pdf" TargetMode="External"/><Relationship Id="rId97" Type="http://schemas.openxmlformats.org/officeDocument/2006/relationships/hyperlink" Target="http://www.euroguidance.sk/" TargetMode="External"/><Relationship Id="rId10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ptn.sk" TargetMode="External"/><Relationship Id="rId2" Type="http://schemas.openxmlformats.org/officeDocument/2006/relationships/hyperlink" Target="mailto:cpptn@cpptn.sk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ptn.sk" TargetMode="External"/><Relationship Id="rId2" Type="http://schemas.openxmlformats.org/officeDocument/2006/relationships/hyperlink" Target="mailto:cpptn@cpptn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DD65-9CD0-4C44-AF7F-561ACB4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37</Pages>
  <Words>13455</Words>
  <Characters>76695</Characters>
  <Application>Microsoft Office Word</Application>
  <DocSecurity>0</DocSecurity>
  <Lines>639</Lines>
  <Paragraphs>179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Bartošová</dc:creator>
  <cp:keywords/>
  <dc:description/>
  <cp:lastModifiedBy>Katarína Radzová</cp:lastModifiedBy>
  <cp:revision>29</cp:revision>
  <cp:lastPrinted>2023-12-11T08:55:00Z</cp:lastPrinted>
  <dcterms:created xsi:type="dcterms:W3CDTF">2024-01-21T18:07:00Z</dcterms:created>
  <dcterms:modified xsi:type="dcterms:W3CDTF">2024-09-04T06:02:00Z</dcterms:modified>
</cp:coreProperties>
</file>